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0BC485B6" w:rsidR="001820D5" w:rsidRPr="00FB68C4" w:rsidRDefault="00FB68C4" w:rsidP="00FB68C4">
      <w:pPr>
        <w:spacing w:after="49" w:line="259" w:lineRule="auto"/>
        <w:ind w:left="4187" w:right="3006" w:hanging="490"/>
        <w:rPr>
          <w:b/>
        </w:rPr>
      </w:pPr>
      <w:r>
        <w:rPr>
          <w:b/>
        </w:rPr>
        <w:t xml:space="preserve">       </w:t>
      </w:r>
      <w:r w:rsidR="00D936C2">
        <w:rPr>
          <w:b/>
        </w:rPr>
        <w:t>October</w:t>
      </w:r>
      <w:r w:rsidR="00E560C8">
        <w:rPr>
          <w:b/>
        </w:rPr>
        <w:t xml:space="preserve"> 1</w:t>
      </w:r>
      <w:r w:rsidR="00D936C2">
        <w:rPr>
          <w:b/>
        </w:rPr>
        <w:t>1</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17FFC64A"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60C381E" w:rsidR="001820D5" w:rsidRDefault="00D936C2">
            <w:pPr>
              <w:spacing w:after="0" w:line="259" w:lineRule="auto"/>
              <w:ind w:left="254" w:firstLine="0"/>
            </w:pPr>
            <w:r>
              <w:t>No citizens present</w:t>
            </w: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563C1FB6"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233C36F9" w:rsidR="001820D5" w:rsidRDefault="0061645B">
      <w:pPr>
        <w:spacing w:after="194"/>
        <w:ind w:left="-5"/>
      </w:pPr>
      <w:r>
        <w:t>Charles Stinnett, present, Mr. Chad Jester,</w:t>
      </w:r>
      <w:r w:rsidR="00412F18">
        <w:t xml:space="preserve"> </w:t>
      </w:r>
      <w:r>
        <w:t>present</w:t>
      </w:r>
      <w:r w:rsidR="00412F18">
        <w:t xml:space="preserve">, and Mr. Terry Hurst, </w:t>
      </w:r>
      <w:r w:rsidR="006A37E4">
        <w:t>present</w:t>
      </w:r>
      <w:r w:rsidR="00412F18">
        <w:t>.</w:t>
      </w:r>
      <w:r>
        <w:t xml:space="preserve"> </w:t>
      </w:r>
    </w:p>
    <w:p w14:paraId="5680772B" w14:textId="77777777" w:rsidR="00F43A96" w:rsidRDefault="00F43A96">
      <w:pPr>
        <w:spacing w:after="186" w:line="259" w:lineRule="auto"/>
        <w:ind w:left="0" w:firstLine="0"/>
      </w:pPr>
    </w:p>
    <w:p w14:paraId="40266635" w14:textId="543AFA09" w:rsidR="001820D5" w:rsidRDefault="0061645B" w:rsidP="00412F18">
      <w:pPr>
        <w:spacing w:after="186" w:line="259" w:lineRule="auto"/>
        <w:ind w:left="0" w:firstLine="0"/>
      </w:pPr>
      <w:r>
        <w:t xml:space="preserve"> </w:t>
      </w:r>
      <w:r>
        <w:rPr>
          <w:b/>
        </w:rPr>
        <w:t xml:space="preserve">Discussion and action on Approval of the Minutes of the </w:t>
      </w:r>
      <w:r w:rsidR="00D936C2">
        <w:rPr>
          <w:b/>
        </w:rPr>
        <w:t>9</w:t>
      </w:r>
      <w:r>
        <w:rPr>
          <w:b/>
        </w:rPr>
        <w:t>-</w:t>
      </w:r>
      <w:r w:rsidR="00D936C2">
        <w:rPr>
          <w:b/>
        </w:rPr>
        <w:t>13</w:t>
      </w:r>
      <w:r>
        <w:rPr>
          <w:b/>
        </w:rPr>
        <w:t>-202</w:t>
      </w:r>
      <w:r w:rsidR="00492B90">
        <w:rPr>
          <w:b/>
        </w:rPr>
        <w:t>2</w:t>
      </w:r>
      <w:r>
        <w:rPr>
          <w:b/>
        </w:rPr>
        <w:t xml:space="preserve"> </w:t>
      </w:r>
      <w:r w:rsidR="00BC22DD">
        <w:rPr>
          <w:b/>
        </w:rPr>
        <w:t>Regular</w:t>
      </w:r>
      <w:r>
        <w:rPr>
          <w:b/>
        </w:rPr>
        <w:t xml:space="preserve"> Board Meeting</w:t>
      </w:r>
      <w:r w:rsidR="00D936C2">
        <w:rPr>
          <w:b/>
        </w:rPr>
        <w:t>, Annual Board meeting, &amp; Election of Officers Meeting</w:t>
      </w:r>
      <w:r>
        <w:rPr>
          <w:b/>
        </w:rPr>
        <w:t xml:space="preserve">. </w:t>
      </w:r>
    </w:p>
    <w:p w14:paraId="4AD7D842" w14:textId="77777777" w:rsidR="00D936C2" w:rsidRDefault="0061645B" w:rsidP="00F41A72">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D936C2">
        <w:t>9</w:t>
      </w:r>
      <w:r>
        <w:t>-</w:t>
      </w:r>
      <w:r w:rsidR="00D936C2">
        <w:t>13</w:t>
      </w:r>
      <w:r>
        <w:t>-202</w:t>
      </w:r>
      <w:r w:rsidR="00492B90">
        <w:t>2</w:t>
      </w:r>
      <w:r>
        <w:t xml:space="preserve"> </w:t>
      </w:r>
      <w:r w:rsidR="00BC22DD">
        <w:t>Regular</w:t>
      </w:r>
      <w:r>
        <w:t xml:space="preserve"> Board Meeting [Tab </w:t>
      </w:r>
      <w:r w:rsidR="007B7E2D">
        <w:t>1</w:t>
      </w:r>
      <w:r>
        <w:t xml:space="preserve">].  </w:t>
      </w:r>
      <w:bookmarkStart w:id="1" w:name="_Hlk92879503"/>
      <w:bookmarkStart w:id="2" w:name="_Hlk79567427"/>
      <w:bookmarkStart w:id="3" w:name="_Hlk106265837"/>
      <w:bookmarkStart w:id="4" w:name="_Hlk87520071"/>
      <w:r w:rsidR="00D76FA4">
        <w:t xml:space="preserve">Mr. </w:t>
      </w:r>
      <w:r w:rsidR="00D936C2">
        <w:t>Gary Rogers</w:t>
      </w:r>
      <w:r w:rsidR="00D76FA4">
        <w:t xml:space="preserve"> enter</w:t>
      </w:r>
      <w:r w:rsidR="006062D7">
        <w:t>ed</w:t>
      </w:r>
      <w:r w:rsidR="00D76FA4">
        <w:t xml:space="preserve"> a Motion to approve the Minutes of the </w:t>
      </w:r>
      <w:r w:rsidR="00D936C2">
        <w:t>9</w:t>
      </w:r>
      <w:r w:rsidR="00D76FA4">
        <w:t>-</w:t>
      </w:r>
      <w:r w:rsidR="00D936C2">
        <w:t>13</w:t>
      </w:r>
      <w:r w:rsidR="00D76FA4">
        <w:t>-202</w:t>
      </w:r>
      <w:r w:rsidR="00492B90">
        <w:t>2</w:t>
      </w:r>
      <w:r w:rsidR="00D76FA4">
        <w:t xml:space="preserve"> Regular Board Meeting</w:t>
      </w:r>
      <w:r w:rsidR="009E2DEB">
        <w:t>.</w:t>
      </w:r>
      <w:r w:rsidR="00D76FA4">
        <w:t xml:space="preserve"> Mr. </w:t>
      </w:r>
      <w:r w:rsidR="00D936C2">
        <w:t>Chad Jester</w:t>
      </w:r>
      <w:r w:rsidR="00A650BD">
        <w:t xml:space="preserve"> </w:t>
      </w:r>
      <w:r w:rsidR="00D76FA4">
        <w:t>Entered a Second to the Motion.</w:t>
      </w:r>
      <w:bookmarkEnd w:id="1"/>
      <w:r w:rsidR="00D76FA4">
        <w:t xml:space="preserve">  </w:t>
      </w:r>
      <w:r>
        <w:t>Roll Call:  Mr. Charles Stinnett, yes; Mr. Gary Rogers, yes; Mr. Jim Self,</w:t>
      </w:r>
      <w:r w:rsidR="00F41A72">
        <w:t xml:space="preserve"> </w:t>
      </w:r>
      <w:r w:rsidR="00D936C2">
        <w:t>yes</w:t>
      </w:r>
      <w:r w:rsidR="00AE3F64">
        <w:t xml:space="preserve">, Mr. Terry Hurst, </w:t>
      </w:r>
      <w:r w:rsidR="006A37E4">
        <w:t>yes</w:t>
      </w:r>
      <w:r w:rsidR="00922816">
        <w:t xml:space="preserve">, Mr. Chad Jester, yes. </w:t>
      </w:r>
      <w:r>
        <w:t xml:space="preserve"> </w:t>
      </w:r>
      <w:bookmarkEnd w:id="2"/>
      <w:r>
        <w:t>The Minutes of</w:t>
      </w:r>
    </w:p>
    <w:p w14:paraId="35EA7D12" w14:textId="655361B2" w:rsidR="00725C88" w:rsidRDefault="0061645B" w:rsidP="00F41A72">
      <w:pPr>
        <w:spacing w:after="0" w:line="359" w:lineRule="auto"/>
        <w:ind w:left="-5"/>
      </w:pPr>
      <w:r>
        <w:t xml:space="preserve"> </w:t>
      </w:r>
      <w:r w:rsidR="00D936C2">
        <w:t>9</w:t>
      </w:r>
      <w:r>
        <w:t>-</w:t>
      </w:r>
      <w:r w:rsidR="00D936C2">
        <w:t>13</w:t>
      </w:r>
      <w:r>
        <w:t>-202</w:t>
      </w:r>
      <w:r w:rsidR="00BE015A">
        <w:t>2</w:t>
      </w:r>
      <w:r w:rsidR="00BC22DD">
        <w:t xml:space="preserve"> Regular</w:t>
      </w:r>
      <w:r>
        <w:t xml:space="preserve"> Board Meeting</w:t>
      </w:r>
      <w:r w:rsidR="00725C88">
        <w:t>, stands approved as presented</w:t>
      </w:r>
      <w:r>
        <w:t>.</w:t>
      </w:r>
    </w:p>
    <w:p w14:paraId="1902DDE0" w14:textId="77777777" w:rsidR="00D936C2" w:rsidRDefault="00D936C2" w:rsidP="00D936C2">
      <w:pPr>
        <w:spacing w:after="0" w:line="359" w:lineRule="auto"/>
        <w:ind w:left="-5"/>
      </w:pPr>
      <w:r>
        <w:tab/>
      </w:r>
      <w:r>
        <w:tab/>
      </w:r>
      <w:r>
        <w:tab/>
        <w:t>Chairman Charles Stinnett called for review of the Annual Board Minutes recorded for the</w:t>
      </w:r>
    </w:p>
    <w:p w14:paraId="7ECCDB39" w14:textId="77777777" w:rsidR="00D936C2" w:rsidRDefault="00D936C2" w:rsidP="00D936C2">
      <w:pPr>
        <w:spacing w:after="0" w:line="359" w:lineRule="auto"/>
        <w:ind w:left="-5"/>
      </w:pPr>
      <w:r>
        <w:t xml:space="preserve"> 9-8-2022 Annual Board Meeting [Tab 1].  Mr. Jim Self entered a Motion to approve the Minutes of the</w:t>
      </w:r>
    </w:p>
    <w:p w14:paraId="0273A34B" w14:textId="1E069D4A" w:rsidR="00D936C2" w:rsidRDefault="00D936C2" w:rsidP="00D936C2">
      <w:pPr>
        <w:spacing w:after="0" w:line="359" w:lineRule="auto"/>
        <w:ind w:left="-5"/>
      </w:pPr>
      <w:r>
        <w:lastRenderedPageBreak/>
        <w:t xml:space="preserve"> 9-8-2022 Annual Board Meeting. Mr. Terry Hurst Entered a Second to the Motion.  Roll Call:  Mr. Charles Stinnett, yes; Mr. Gary Rogers, yes; Mr. Jim Self, yes, Mr. Terry Hurst, yes, Mr. Chad Jester, yes.  The Minutes of 9-8-2022 Annual Board Meeting, stands approved as presented.</w:t>
      </w:r>
    </w:p>
    <w:p w14:paraId="5536DAB4" w14:textId="77777777" w:rsidR="00D936C2" w:rsidRDefault="00D936C2" w:rsidP="00D936C2">
      <w:pPr>
        <w:spacing w:after="0" w:line="359" w:lineRule="auto"/>
        <w:ind w:left="-5"/>
      </w:pPr>
      <w:r>
        <w:tab/>
      </w:r>
      <w:r>
        <w:tab/>
      </w:r>
      <w:r>
        <w:tab/>
        <w:t xml:space="preserve">Chairman Charles Stinnett called for review of the Minutes recorded for the 9-8-2022 Election of Officers Meeting [Tab 1].  Mr. Chad Jester entered a Motion to approve the Minutes of the 9-8-2022 Election of Officers Meeting. Mr. Jim Self Entered a Second to the Motion.  Roll Call:  Mr. Charles Stinnett, yes; Mr. Gary Rogers, yes; Mr. Jim Self, yes, Mr. Terry Hurst, yes, Mr. Chad Jester, yes.  The Minutes of </w:t>
      </w:r>
    </w:p>
    <w:p w14:paraId="28DD68E2" w14:textId="14031484" w:rsidR="00D936C2" w:rsidRDefault="00D936C2" w:rsidP="00D936C2">
      <w:pPr>
        <w:spacing w:after="0" w:line="359" w:lineRule="auto"/>
        <w:ind w:left="-5"/>
      </w:pPr>
      <w:r>
        <w:t>9-8-2022 Election of Officers Meeting, stands approved as presented.</w:t>
      </w:r>
    </w:p>
    <w:p w14:paraId="59056256" w14:textId="510D6351" w:rsidR="00D936C2" w:rsidRDefault="00D936C2" w:rsidP="00F41A72">
      <w:pPr>
        <w:spacing w:after="0" w:line="359" w:lineRule="auto"/>
        <w:ind w:left="-5"/>
      </w:pPr>
    </w:p>
    <w:bookmarkEnd w:id="3"/>
    <w:p w14:paraId="56EF0C1E" w14:textId="29A0DFA6" w:rsidR="003B59D6" w:rsidRPr="000A6933" w:rsidRDefault="000A6933" w:rsidP="00AC7FDB">
      <w:pPr>
        <w:spacing w:after="0" w:line="359" w:lineRule="auto"/>
        <w:ind w:left="-5"/>
        <w:rPr>
          <w:b/>
          <w:bCs/>
        </w:rPr>
      </w:pPr>
      <w:r w:rsidRPr="000A6933">
        <w:rPr>
          <w:b/>
          <w:bCs/>
        </w:rPr>
        <w:t>Discussion and action on opening of sealed bid for 2013 Ford pickup.</w:t>
      </w:r>
    </w:p>
    <w:p w14:paraId="54783D5A" w14:textId="493AA4FF" w:rsidR="000A6933" w:rsidRDefault="000A6933" w:rsidP="000A6933">
      <w:pPr>
        <w:spacing w:after="0" w:line="359" w:lineRule="auto"/>
        <w:ind w:left="-5"/>
      </w:pPr>
      <w:r>
        <w:tab/>
      </w:r>
      <w:r>
        <w:tab/>
      </w:r>
      <w:r>
        <w:tab/>
        <w:t xml:space="preserve">Tommy </w:t>
      </w:r>
      <w:proofErr w:type="spellStart"/>
      <w:r>
        <w:t>Mcgail</w:t>
      </w:r>
      <w:proofErr w:type="spellEnd"/>
      <w:r>
        <w:t xml:space="preserve"> submitted a sealed bid for $4500.00, Gib </w:t>
      </w:r>
      <w:r w:rsidR="00666023">
        <w:t>Taylor</w:t>
      </w:r>
      <w:r>
        <w:t xml:space="preserve"> submitted a sealed bid for $5250.00.  Gib </w:t>
      </w:r>
      <w:r w:rsidR="00666023">
        <w:t>Taylor</w:t>
      </w:r>
      <w:r>
        <w:t xml:space="preserve"> was the highest bid and will be notified.   Chairman Charles Stinnett called for a motion to the highest sealed bid for the 2013 Ford pickup</w:t>
      </w:r>
      <w:bookmarkStart w:id="5" w:name="_Hlk117582298"/>
      <w:r>
        <w:t xml:space="preserve">.  Mr. Jim Self entered a Motion to approve the highest sealed bid of $5250.00 for the 2013 Ford pickup. Mr. Gary Rogers Entered a Second to the Motion.  Roll Call:  Mr. Charles Stinnett, yes; Mr. Gary Rogers, yes; Mr. Jim Self, yes, Mr. Terry Hurst, yes, Mr. Chad Jester, yes.  The opening of sealed bid for 2013 Ford pickup in the amount of $5250.00 to Gib </w:t>
      </w:r>
      <w:r w:rsidR="00666023">
        <w:t>Taylor</w:t>
      </w:r>
      <w:r>
        <w:t>, stands approved as presented.</w:t>
      </w:r>
    </w:p>
    <w:bookmarkEnd w:id="5"/>
    <w:p w14:paraId="1BB0B0C8" w14:textId="23D68036" w:rsidR="000A6933" w:rsidRDefault="000A6933" w:rsidP="00AC7FDB">
      <w:pPr>
        <w:spacing w:after="0" w:line="359" w:lineRule="auto"/>
        <w:ind w:left="-5"/>
      </w:pPr>
    </w:p>
    <w:p w14:paraId="151F1CD9" w14:textId="095725D1" w:rsidR="000A6933" w:rsidRDefault="000A6933" w:rsidP="00AC7FDB">
      <w:pPr>
        <w:spacing w:after="0" w:line="359" w:lineRule="auto"/>
        <w:ind w:left="-5"/>
      </w:pPr>
      <w:r>
        <w:tab/>
      </w:r>
      <w:r>
        <w:tab/>
      </w:r>
      <w:r>
        <w:tab/>
      </w:r>
    </w:p>
    <w:bookmarkEnd w:id="0"/>
    <w:bookmarkEnd w:id="4"/>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6BE744BA" w:rsidR="00DD00D3" w:rsidRDefault="000A6933" w:rsidP="00DD00D3">
      <w:pPr>
        <w:pStyle w:val="ListParagraph"/>
        <w:spacing w:after="0" w:line="476" w:lineRule="auto"/>
        <w:ind w:firstLine="0"/>
      </w:pPr>
      <w:r>
        <w:rPr>
          <w:color w:val="auto"/>
        </w:rPr>
        <w:t>No citizens are present</w:t>
      </w:r>
      <w:r w:rsidR="005C3848" w:rsidRPr="005C3848">
        <w:rPr>
          <w:color w:val="auto"/>
        </w:rPr>
        <w:t>. No</w:t>
      </w:r>
      <w:r w:rsidR="006062D7" w:rsidRPr="005C3848">
        <w:rPr>
          <w:color w:val="auto"/>
        </w:rPr>
        <w:t xml:space="preserve"> </w:t>
      </w:r>
      <w:r w:rsidR="006062D7">
        <w:t>action required.</w:t>
      </w:r>
    </w:p>
    <w:p w14:paraId="22447A60" w14:textId="3D298E61" w:rsidR="000A6933" w:rsidRDefault="000A6933" w:rsidP="00DD00D3">
      <w:pPr>
        <w:pStyle w:val="ListParagraph"/>
        <w:spacing w:after="0" w:line="476" w:lineRule="auto"/>
        <w:ind w:firstLine="0"/>
      </w:pPr>
      <w:r>
        <w:rPr>
          <w:color w:val="auto"/>
        </w:rPr>
        <w:t xml:space="preserve">A customer called about a dishwasher that was plugged up with sand after a leak.  Mr. Lang talked to Duane about first having a repair man checking to see if the dishwasher can be repaired.  If it cannot be </w:t>
      </w:r>
      <w:r w:rsidR="00ED37EE">
        <w:rPr>
          <w:color w:val="auto"/>
        </w:rPr>
        <w:t>repaired,</w:t>
      </w:r>
      <w:r>
        <w:rPr>
          <w:color w:val="auto"/>
        </w:rPr>
        <w:t xml:space="preserve"> he suggested to find out the age of the dishwasher and to give the customer a</w:t>
      </w:r>
      <w:r w:rsidR="00ED37EE">
        <w:rPr>
          <w:color w:val="auto"/>
        </w:rPr>
        <w:t xml:space="preserve"> check for the fair market value based on the age.  This item was tabled to the November board meeting depending on the outcome of repair.</w:t>
      </w:r>
    </w:p>
    <w:p w14:paraId="5F5B5CAB" w14:textId="44617E61" w:rsidR="00F41A72" w:rsidRDefault="00F41A72" w:rsidP="00DD00D3">
      <w:pPr>
        <w:pStyle w:val="ListParagraph"/>
        <w:spacing w:after="0" w:line="476" w:lineRule="auto"/>
        <w:ind w:firstLine="0"/>
      </w:pPr>
    </w:p>
    <w:p w14:paraId="6B3A3B6F" w14:textId="3406F641" w:rsidR="00ED37EE" w:rsidRDefault="00ED37EE" w:rsidP="00DD00D3">
      <w:pPr>
        <w:pStyle w:val="ListParagraph"/>
        <w:spacing w:after="0" w:line="476" w:lineRule="auto"/>
        <w:ind w:firstLine="0"/>
      </w:pPr>
    </w:p>
    <w:p w14:paraId="0A21E8DE" w14:textId="51EF4A8A" w:rsidR="00ED37EE" w:rsidRDefault="00ED37EE" w:rsidP="00DD00D3">
      <w:pPr>
        <w:pStyle w:val="ListParagraph"/>
        <w:spacing w:after="0" w:line="476" w:lineRule="auto"/>
        <w:ind w:firstLine="0"/>
      </w:pPr>
    </w:p>
    <w:p w14:paraId="640B6B52" w14:textId="77777777" w:rsidR="00ED37EE" w:rsidRDefault="00ED37EE" w:rsidP="00DD00D3">
      <w:pPr>
        <w:pStyle w:val="ListParagraph"/>
        <w:spacing w:after="0" w:line="476" w:lineRule="auto"/>
        <w:ind w:firstLine="0"/>
      </w:pPr>
    </w:p>
    <w:p w14:paraId="31DD5445" w14:textId="7CC57D33" w:rsidR="00F41A72" w:rsidRDefault="00F41A72" w:rsidP="00F41A72">
      <w:pPr>
        <w:pStyle w:val="ListParagraph"/>
        <w:spacing w:after="0" w:line="476" w:lineRule="auto"/>
        <w:ind w:hanging="720"/>
        <w:rPr>
          <w:b/>
          <w:bCs/>
        </w:rPr>
      </w:pPr>
      <w:r>
        <w:rPr>
          <w:b/>
          <w:bCs/>
        </w:rPr>
        <w:lastRenderedPageBreak/>
        <w:t>Discussion and action on approval of time limit for comments from citizens present.</w:t>
      </w:r>
    </w:p>
    <w:p w14:paraId="55F36958" w14:textId="77777777" w:rsidR="00ED37EE" w:rsidRDefault="002420D6" w:rsidP="00F41A72">
      <w:pPr>
        <w:pStyle w:val="ListParagraph"/>
        <w:spacing w:after="0" w:line="476" w:lineRule="auto"/>
        <w:ind w:hanging="720"/>
      </w:pPr>
      <w:r>
        <w:rPr>
          <w:b/>
          <w:bCs/>
        </w:rPr>
        <w:tab/>
      </w:r>
      <w:r w:rsidR="00ED37EE">
        <w:t>Mr. Faulk referred the Board to [Tab 2].  This item was tabled from the October meeting.  Mr. Faulk &amp; Mr. Lang have come up with the following items to be approved by the board.</w:t>
      </w:r>
    </w:p>
    <w:p w14:paraId="5BCFA7E2" w14:textId="4337CBF2" w:rsidR="00ED37EE" w:rsidRDefault="00ED37EE" w:rsidP="00ED37EE">
      <w:pPr>
        <w:pStyle w:val="ListParagraph"/>
        <w:numPr>
          <w:ilvl w:val="0"/>
          <w:numId w:val="4"/>
        </w:numPr>
        <w:spacing w:after="0" w:line="476" w:lineRule="auto"/>
      </w:pPr>
      <w:r>
        <w:t>Citizens Present do not need to be on the agenda prior to the meeting.  There is an agenda item in each meeting that allows for comments from Citizens Present at the Board meeting.</w:t>
      </w:r>
    </w:p>
    <w:p w14:paraId="4F37469D" w14:textId="6F12EF40" w:rsidR="00ED37EE" w:rsidRDefault="00ED37EE" w:rsidP="00ED37EE">
      <w:pPr>
        <w:pStyle w:val="ListParagraph"/>
        <w:numPr>
          <w:ilvl w:val="0"/>
          <w:numId w:val="4"/>
        </w:numPr>
        <w:spacing w:after="0" w:line="476" w:lineRule="auto"/>
      </w:pPr>
      <w:r>
        <w:t>Whether or not the Citizens Present wish to address the Board, they mush sign in on the Sign-In sheet that is provided at each meeting.</w:t>
      </w:r>
    </w:p>
    <w:p w14:paraId="44715EFD" w14:textId="559A014E" w:rsidR="00ED37EE" w:rsidRDefault="00ED37EE" w:rsidP="00ED37EE">
      <w:pPr>
        <w:pStyle w:val="ListParagraph"/>
        <w:numPr>
          <w:ilvl w:val="0"/>
          <w:numId w:val="4"/>
        </w:numPr>
        <w:spacing w:after="0" w:line="476" w:lineRule="auto"/>
      </w:pPr>
      <w:r>
        <w:t>Citizens Present are allowed to address the board for up to 5 minutes.  Additional time may be allowed at the sole discretion of the Board.</w:t>
      </w:r>
    </w:p>
    <w:p w14:paraId="781D2613" w14:textId="3255F14A" w:rsidR="00ED37EE" w:rsidRDefault="00ED37EE" w:rsidP="00ED37EE">
      <w:pPr>
        <w:pStyle w:val="ListParagraph"/>
        <w:numPr>
          <w:ilvl w:val="0"/>
          <w:numId w:val="4"/>
        </w:numPr>
        <w:spacing w:after="0" w:line="476" w:lineRule="auto"/>
      </w:pPr>
      <w:r>
        <w:t>Addressing the Board should be done professionally and respectfully.  The Board will thoughtfully consider each and every issue brought before them, but may or may not render an immediate decision or comment.</w:t>
      </w:r>
    </w:p>
    <w:p w14:paraId="79AEC474" w14:textId="502EE2AB" w:rsidR="00ED37EE" w:rsidRDefault="00ED37EE" w:rsidP="00ED37EE">
      <w:pPr>
        <w:pStyle w:val="ListParagraph"/>
        <w:spacing w:after="0" w:line="359" w:lineRule="auto"/>
        <w:ind w:left="360" w:firstLine="0"/>
      </w:pPr>
      <w:r>
        <w:t>Mr. Jim Self entered a Motion to approve</w:t>
      </w:r>
      <w:r w:rsidR="00666023">
        <w:t xml:space="preserve"> the Guidelines for Citizens Present at Board meetings</w:t>
      </w:r>
      <w:r w:rsidR="004F3F62">
        <w:t xml:space="preserve">. </w:t>
      </w:r>
      <w:r>
        <w:t xml:space="preserve"> Mr. Gary Rogers Entered a Second to the Motion.  Roll Call:  Mr. Charles Stinnett, yes; Mr. Gary Rogers, yes; Mr. Jim Self, yes, Mr. Terry Hurst, yes, Mr. Chad Jester, yes.  </w:t>
      </w:r>
      <w:r w:rsidR="004F3F62">
        <w:t>The approval of time limit for comments from citizens present</w:t>
      </w:r>
      <w:r>
        <w:t>, stands approved as presented.</w:t>
      </w:r>
    </w:p>
    <w:p w14:paraId="26165FC1" w14:textId="77777777" w:rsidR="00ED37EE" w:rsidRDefault="00ED37EE" w:rsidP="00ED37EE">
      <w:pPr>
        <w:pStyle w:val="ListParagraph"/>
        <w:spacing w:after="0" w:line="476" w:lineRule="auto"/>
        <w:ind w:firstLine="0"/>
      </w:pPr>
    </w:p>
    <w:p w14:paraId="50DE3D47" w14:textId="77777777" w:rsidR="00CD2656" w:rsidRDefault="00CD2656" w:rsidP="00F41A72">
      <w:pPr>
        <w:pStyle w:val="ListParagraph"/>
        <w:spacing w:after="0" w:line="476" w:lineRule="auto"/>
        <w:ind w:hanging="720"/>
        <w:rPr>
          <w:b/>
          <w:bCs/>
        </w:rPr>
      </w:pPr>
    </w:p>
    <w:p w14:paraId="254A6E53" w14:textId="48D019DD" w:rsidR="00DD00D3" w:rsidRDefault="00F41A72" w:rsidP="005C3848">
      <w:pPr>
        <w:pStyle w:val="ListParagraph"/>
        <w:spacing w:after="0" w:line="476" w:lineRule="auto"/>
        <w:ind w:hanging="720"/>
      </w:pPr>
      <w:r>
        <w:rPr>
          <w:b/>
          <w:bCs/>
        </w:rPr>
        <w:tab/>
      </w:r>
    </w:p>
    <w:p w14:paraId="33773461" w14:textId="311EE2FF" w:rsidR="00DD00D3" w:rsidRDefault="00DD00D3" w:rsidP="00DD00D3">
      <w:pPr>
        <w:spacing w:after="234" w:line="259" w:lineRule="auto"/>
        <w:ind w:left="0" w:firstLine="0"/>
      </w:pPr>
      <w:r>
        <w:t xml:space="preserve"> </w:t>
      </w:r>
      <w:r>
        <w:rPr>
          <w:b/>
        </w:rPr>
        <w:t xml:space="preserve">Discussion and review of the </w:t>
      </w:r>
      <w:r w:rsidR="006A37E4">
        <w:rPr>
          <w:b/>
        </w:rPr>
        <w:t xml:space="preserve">Operations </w:t>
      </w:r>
      <w:r>
        <w:rPr>
          <w:b/>
        </w:rPr>
        <w:t>Manager</w:t>
      </w:r>
      <w:r w:rsidR="006A37E4">
        <w:rPr>
          <w:b/>
        </w:rPr>
        <w:t>’</w:t>
      </w:r>
      <w:r>
        <w:rPr>
          <w:b/>
        </w:rPr>
        <w:t>s Report</w:t>
      </w:r>
      <w:r w:rsidR="00566FCC">
        <w:rPr>
          <w:b/>
        </w:rPr>
        <w:t>/Status Report.</w:t>
      </w:r>
      <w:r>
        <w:t xml:space="preserve"> </w:t>
      </w:r>
    </w:p>
    <w:p w14:paraId="3ABD371F" w14:textId="33A9609B"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w:t>
      </w:r>
      <w:r w:rsidR="006A37E4">
        <w:t xml:space="preserve">Operations </w:t>
      </w:r>
      <w:r w:rsidR="00C15BD4">
        <w:t xml:space="preserve">Manager’s Report [Tab </w:t>
      </w:r>
      <w:r w:rsidR="004F3F62">
        <w:t>3</w:t>
      </w:r>
      <w:r w:rsidR="00C15BD4">
        <w:t xml:space="preserve">].   Mr. Rick Lang’s first order of business was to relate </w:t>
      </w:r>
      <w:proofErr w:type="gramStart"/>
      <w:r w:rsidR="00C15BD4">
        <w:t xml:space="preserve">that </w:t>
      </w:r>
      <w:r w:rsidR="004F3F62">
        <w:t>3</w:t>
      </w:r>
      <w:r w:rsidR="00333F99">
        <w:t>1</w:t>
      </w:r>
      <w:r w:rsidR="00071EFD">
        <w:t>,</w:t>
      </w:r>
      <w:r w:rsidR="004F3F62">
        <w:t>378</w:t>
      </w:r>
      <w:r w:rsidR="00071EFD">
        <w:t>,</w:t>
      </w:r>
      <w:r w:rsidR="004F3F62">
        <w:t>9</w:t>
      </w:r>
      <w:r w:rsidR="00071EFD">
        <w:t>00</w:t>
      </w:r>
      <w:r w:rsidR="00C15BD4">
        <w:t xml:space="preserve"> gallons of water</w:t>
      </w:r>
      <w:proofErr w:type="gramEnd"/>
      <w:r w:rsidR="00C15BD4">
        <w:t xml:space="preserve"> was purchased from the City of Tulsa</w:t>
      </w:r>
      <w:r w:rsidR="008165C6">
        <w:t xml:space="preserve">, </w:t>
      </w:r>
      <w:r w:rsidR="004F3F62">
        <w:t>962</w:t>
      </w:r>
      <w:r w:rsidR="008165C6">
        <w:t>,</w:t>
      </w:r>
      <w:r w:rsidR="00333F99">
        <w:t>4</w:t>
      </w:r>
      <w:r w:rsidR="008165C6">
        <w:t>00 gallons of water was purchased from the City of Broken Arrow</w:t>
      </w:r>
      <w:r w:rsidR="00C15BD4">
        <w:t xml:space="preserve"> for </w:t>
      </w:r>
      <w:r w:rsidR="004F3F62">
        <w:t>September</w:t>
      </w:r>
      <w:r w:rsidR="008165C6">
        <w:t xml:space="preserve">, and </w:t>
      </w:r>
      <w:r w:rsidR="00333F99">
        <w:t>0</w:t>
      </w:r>
      <w:r w:rsidR="008165C6">
        <w:t xml:space="preserve"> was purchased from Wagoner County Rural Water District #5.</w:t>
      </w:r>
      <w:r w:rsidR="00C15BD4">
        <w:t xml:space="preserve">  He then said that </w:t>
      </w:r>
      <w:r w:rsidR="004F3F62">
        <w:t>September</w:t>
      </w:r>
      <w:r w:rsidR="00C15BD4">
        <w:t xml:space="preserve"> sales records confirm </w:t>
      </w:r>
      <w:r w:rsidR="00494E05">
        <w:t>twenty-</w:t>
      </w:r>
      <w:r w:rsidR="004F3F62">
        <w:t>five</w:t>
      </w:r>
      <w:r w:rsidR="00C15BD4">
        <w:t xml:space="preserve"> (</w:t>
      </w:r>
      <w:r w:rsidR="00333F99">
        <w:t>2</w:t>
      </w:r>
      <w:r w:rsidR="004F3F62">
        <w:t>5</w:t>
      </w:r>
      <w:r w:rsidR="00C15BD4">
        <w:t>) meters sold during the month and</w:t>
      </w:r>
      <w:r w:rsidR="00333F99">
        <w:t xml:space="preserve"> a correction of set meters was made to </w:t>
      </w:r>
      <w:r w:rsidR="004F3F62">
        <w:t>twenty-five</w:t>
      </w:r>
      <w:r w:rsidR="00C15BD4">
        <w:t xml:space="preserve"> </w:t>
      </w:r>
      <w:r w:rsidR="008018C9">
        <w:t>(</w:t>
      </w:r>
      <w:r w:rsidR="004F3F62">
        <w:t>25</w:t>
      </w:r>
      <w:r w:rsidR="00C15BD4">
        <w:t xml:space="preserve">) meters installed.  </w:t>
      </w:r>
    </w:p>
    <w:p w14:paraId="07F8795C" w14:textId="3A219932" w:rsidR="00C15BD4" w:rsidRDefault="00C15BD4" w:rsidP="00C15BD4">
      <w:pPr>
        <w:spacing w:after="0" w:line="476" w:lineRule="auto"/>
        <w:ind w:left="-15" w:firstLine="720"/>
      </w:pPr>
      <w:r>
        <w:lastRenderedPageBreak/>
        <w:t xml:space="preserve">The </w:t>
      </w:r>
      <w:proofErr w:type="spellStart"/>
      <w:r>
        <w:t>pumpage</w:t>
      </w:r>
      <w:proofErr w:type="spellEnd"/>
      <w:r>
        <w:t xml:space="preserve"> from the water plant in </w:t>
      </w:r>
      <w:r w:rsidR="00071EFD">
        <w:t>Ju</w:t>
      </w:r>
      <w:r w:rsidR="00FC05C1">
        <w:t>ly</w:t>
      </w:r>
      <w:r>
        <w:t xml:space="preserve"> was </w:t>
      </w:r>
      <w:r w:rsidR="00FC05C1">
        <w:t>9</w:t>
      </w:r>
      <w:r w:rsidR="004F3F62">
        <w:t>6</w:t>
      </w:r>
      <w:r w:rsidR="00071EFD">
        <w:t>,</w:t>
      </w:r>
      <w:r w:rsidR="004F3F62">
        <w:t>526</w:t>
      </w:r>
      <w:r>
        <w:t>,000 gals.</w:t>
      </w:r>
      <w:r w:rsidR="00A7396B">
        <w:t xml:space="preserve">  There were a few large leaks during the month of </w:t>
      </w:r>
      <w:r w:rsidR="004F3F62">
        <w:t>September</w:t>
      </w:r>
      <w:r w:rsidR="00A7396B">
        <w:t>.</w:t>
      </w:r>
      <w:r>
        <w:t xml:space="preserve">  He had no additional information; no discussion or questions arose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42B192AF"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E63FDF">
        <w:t>3</w:t>
      </w:r>
      <w:r>
        <w:t>]</w:t>
      </w:r>
      <w:r w:rsidR="00170F7C">
        <w:t xml:space="preserve">.  Mr. Ryan Smith stated that </w:t>
      </w:r>
      <w:r w:rsidR="00557FE7">
        <w:t xml:space="preserve">there </w:t>
      </w:r>
      <w:r w:rsidR="00E63FDF">
        <w:t xml:space="preserve">is a request for 9 </w:t>
      </w:r>
      <w:r w:rsidR="00557FE7">
        <w:t>lots</w:t>
      </w:r>
      <w:r w:rsidR="00E63FDF">
        <w:t xml:space="preserve"> at 111</w:t>
      </w:r>
      <w:r w:rsidR="00E63FDF" w:rsidRPr="00E63FDF">
        <w:rPr>
          <w:vertAlign w:val="superscript"/>
        </w:rPr>
        <w:t>th</w:t>
      </w:r>
      <w:r w:rsidR="00E63FDF">
        <w:t xml:space="preserve"> West of Timber Creek</w:t>
      </w:r>
      <w:r w:rsidR="00557FE7">
        <w:t xml:space="preserve">.  </w:t>
      </w:r>
      <w:r w:rsidR="008F277C">
        <w:t xml:space="preserve">On the Water Treatment Plant Chloramine Conversion, </w:t>
      </w:r>
      <w:r w:rsidR="00E63FDF">
        <w:t>Ron Malcom came out last week and the district is waiting on a report from him to move forward.  T</w:t>
      </w:r>
      <w:r w:rsidR="00782909">
        <w:t>he 193</w:t>
      </w:r>
      <w:r w:rsidR="00782909" w:rsidRPr="00782909">
        <w:rPr>
          <w:vertAlign w:val="superscript"/>
        </w:rPr>
        <w:t>rd</w:t>
      </w:r>
      <w:r w:rsidR="00782909">
        <w:t xml:space="preserve"> E. Ave &amp; 51</w:t>
      </w:r>
      <w:r w:rsidR="00782909" w:rsidRPr="00782909">
        <w:rPr>
          <w:vertAlign w:val="superscript"/>
        </w:rPr>
        <w:t>st</w:t>
      </w:r>
      <w:r w:rsidR="00782909">
        <w:t xml:space="preserve"> Street Intersection</w:t>
      </w:r>
      <w:r w:rsidR="00E63FDF">
        <w:t xml:space="preserve"> is complete</w:t>
      </w:r>
      <w:r w:rsidR="00782909">
        <w:t xml:space="preserve">.  The GIS Mapping maps </w:t>
      </w:r>
      <w:r w:rsidR="00E63FDF">
        <w:t>on the district’s tablets and computers POE is currently working on adding additional features to the maps after feedback from the district personnel</w:t>
      </w:r>
      <w:r w:rsidR="00782909">
        <w:t xml:space="preserve">. </w:t>
      </w:r>
    </w:p>
    <w:p w14:paraId="6D7DAE52" w14:textId="769D13A4" w:rsidR="0042661E" w:rsidRDefault="00D823B4" w:rsidP="00782909">
      <w:pPr>
        <w:spacing w:after="0" w:line="476" w:lineRule="auto"/>
        <w:ind w:left="-15" w:firstLine="720"/>
        <w:rPr>
          <w:b/>
          <w:bCs/>
        </w:rPr>
      </w:pPr>
      <w:r>
        <w:t>R</w:t>
      </w:r>
      <w:r w:rsidR="002310CF">
        <w:t>yan</w:t>
      </w:r>
      <w:r w:rsidR="0061645B">
        <w:t xml:space="preserve"> then inquired whether there were any questions; no questions or discussion arose and no action was required.   </w:t>
      </w:r>
    </w:p>
    <w:p w14:paraId="47FA1DFB" w14:textId="77777777" w:rsidR="0042661E" w:rsidRPr="00D35C73" w:rsidRDefault="0042661E">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2CC8D8BD" w:rsidR="00491158" w:rsidRDefault="00491158" w:rsidP="0042661E">
      <w:pPr>
        <w:tabs>
          <w:tab w:val="left" w:pos="0"/>
        </w:tabs>
        <w:spacing w:after="0" w:line="475" w:lineRule="auto"/>
        <w:ind w:left="720" w:firstLine="0"/>
      </w:pPr>
      <w:r>
        <w:t xml:space="preserve">Mr. </w:t>
      </w:r>
      <w:r w:rsidR="00992E7E">
        <w:t>Faulk</w:t>
      </w:r>
      <w:r>
        <w:t xml:space="preserve"> referred the Board to The Business Manager’s Report [Tab </w:t>
      </w:r>
      <w:r w:rsidR="00E63FDF">
        <w:t>3</w:t>
      </w:r>
      <w:r>
        <w:t xml:space="preserve">,] to review </w:t>
      </w:r>
      <w:r w:rsidR="0042661E">
        <w:t xml:space="preserve">               </w:t>
      </w:r>
      <w:r>
        <w:t xml:space="preserve">account balance figures as of the end of </w:t>
      </w:r>
      <w:r w:rsidR="00E63FDF">
        <w:t>September</w:t>
      </w:r>
      <w:r>
        <w:t xml:space="preserve">.   </w:t>
      </w:r>
    </w:p>
    <w:p w14:paraId="1498A764" w14:textId="37A73D8C" w:rsidR="00491158" w:rsidRDefault="00491158" w:rsidP="00491158">
      <w:pPr>
        <w:ind w:left="730"/>
      </w:pPr>
      <w:r>
        <w:t xml:space="preserve">The New Debt Service Fund has a balance of </w:t>
      </w:r>
      <w:r>
        <w:rPr>
          <w:u w:val="single" w:color="000000"/>
        </w:rPr>
        <w:t>$</w:t>
      </w:r>
      <w:r w:rsidR="0026218D">
        <w:rPr>
          <w:u w:val="single" w:color="000000"/>
        </w:rPr>
        <w:t>1</w:t>
      </w:r>
      <w:r w:rsidR="00E63FDF">
        <w:rPr>
          <w:u w:val="single" w:color="000000"/>
        </w:rPr>
        <w:t>69</w:t>
      </w:r>
      <w:r>
        <w:rPr>
          <w:u w:val="single" w:color="000000"/>
        </w:rPr>
        <w:t>,</w:t>
      </w:r>
      <w:r w:rsidR="00E63FDF">
        <w:rPr>
          <w:u w:val="single" w:color="000000"/>
        </w:rPr>
        <w:t>406</w:t>
      </w:r>
      <w:r>
        <w:rPr>
          <w:u w:val="single" w:color="000000"/>
        </w:rPr>
        <w:t>.</w:t>
      </w:r>
      <w:r w:rsidR="00E63FDF">
        <w:rPr>
          <w:u w:val="single" w:color="000000"/>
        </w:rPr>
        <w:t>30</w:t>
      </w:r>
      <w:r>
        <w:t xml:space="preserve">. </w:t>
      </w:r>
    </w:p>
    <w:p w14:paraId="3F5A5329" w14:textId="3652520A" w:rsidR="00491158" w:rsidRDefault="00491158" w:rsidP="00491158">
      <w:pPr>
        <w:ind w:left="730"/>
      </w:pPr>
      <w:proofErr w:type="spellStart"/>
      <w:r>
        <w:t>Oneta</w:t>
      </w:r>
      <w:proofErr w:type="spellEnd"/>
      <w:r>
        <w:t xml:space="preserve"> Energy update: </w:t>
      </w:r>
      <w:r w:rsidR="00E63FDF">
        <w:t>September</w:t>
      </w:r>
      <w:r>
        <w:t xml:space="preserve"> bill submitted</w:t>
      </w:r>
      <w:r w:rsidR="00782909">
        <w:t xml:space="preserve">. </w:t>
      </w:r>
    </w:p>
    <w:p w14:paraId="07352FB4" w14:textId="0CA3E865" w:rsidR="00491158" w:rsidRDefault="00491158" w:rsidP="00491158">
      <w:pPr>
        <w:ind w:left="730"/>
      </w:pPr>
      <w:r>
        <w:t xml:space="preserve">The Reserve Fund has a balance of </w:t>
      </w:r>
      <w:r>
        <w:rPr>
          <w:u w:val="single" w:color="000000"/>
        </w:rPr>
        <w:t>$</w:t>
      </w:r>
      <w:r w:rsidR="00E63FDF">
        <w:rPr>
          <w:u w:val="single" w:color="000000"/>
        </w:rPr>
        <w:t>3</w:t>
      </w:r>
      <w:r>
        <w:rPr>
          <w:u w:val="single" w:color="000000"/>
        </w:rPr>
        <w:t>,</w:t>
      </w:r>
      <w:r w:rsidR="00E63FDF">
        <w:rPr>
          <w:u w:val="single" w:color="000000"/>
        </w:rPr>
        <w:t>031</w:t>
      </w:r>
      <w:r>
        <w:rPr>
          <w:u w:val="single" w:color="000000"/>
        </w:rPr>
        <w:t>,</w:t>
      </w:r>
      <w:r w:rsidR="00E63FDF">
        <w:rPr>
          <w:u w:val="single" w:color="000000"/>
        </w:rPr>
        <w:t>063</w:t>
      </w:r>
      <w:r>
        <w:rPr>
          <w:u w:val="single" w:color="000000"/>
        </w:rPr>
        <w:t>.</w:t>
      </w:r>
      <w:r w:rsidR="00E63FDF">
        <w:rPr>
          <w:u w:val="single" w:color="000000"/>
        </w:rPr>
        <w:t>93</w:t>
      </w:r>
      <w:r>
        <w:rPr>
          <w:u w:val="single" w:color="000000"/>
        </w:rPr>
        <w:t>.</w:t>
      </w:r>
      <w:r>
        <w:t xml:space="preserve">   </w:t>
      </w:r>
    </w:p>
    <w:p w14:paraId="1E73BDC5" w14:textId="0FA4180B" w:rsidR="00491158" w:rsidRDefault="00491158" w:rsidP="00491158">
      <w:pPr>
        <w:ind w:left="730"/>
      </w:pPr>
      <w:r>
        <w:t xml:space="preserve">The Current Debt Service Reserve balance </w:t>
      </w:r>
      <w:r>
        <w:rPr>
          <w:u w:val="single" w:color="000000"/>
        </w:rPr>
        <w:t>$</w:t>
      </w:r>
      <w:r w:rsidR="0042661E">
        <w:rPr>
          <w:u w:val="single" w:color="000000"/>
        </w:rPr>
        <w:t>1</w:t>
      </w:r>
      <w:r w:rsidR="00E63FDF">
        <w:rPr>
          <w:u w:val="single" w:color="000000"/>
        </w:rPr>
        <w:t>82</w:t>
      </w:r>
      <w:r>
        <w:rPr>
          <w:u w:val="single" w:color="000000"/>
        </w:rPr>
        <w:t>,</w:t>
      </w:r>
      <w:r w:rsidR="00382A96">
        <w:rPr>
          <w:u w:val="single" w:color="000000"/>
        </w:rPr>
        <w:t>45</w:t>
      </w:r>
      <w:r w:rsidR="00E63FDF">
        <w:rPr>
          <w:u w:val="single" w:color="000000"/>
        </w:rPr>
        <w:t>0</w:t>
      </w:r>
      <w:r w:rsidR="0073366E">
        <w:rPr>
          <w:u w:val="single" w:color="000000"/>
        </w:rPr>
        <w:t>.73</w:t>
      </w:r>
      <w:r>
        <w:t>.</w:t>
      </w:r>
    </w:p>
    <w:p w14:paraId="2A0E7BCD" w14:textId="27D693B3" w:rsidR="0042661E" w:rsidRDefault="0042661E" w:rsidP="00A93C84">
      <w:pPr>
        <w:tabs>
          <w:tab w:val="right" w:pos="9720"/>
        </w:tabs>
        <w:spacing w:after="239" w:line="276" w:lineRule="auto"/>
        <w:ind w:left="0" w:firstLine="0"/>
      </w:pPr>
      <w:r>
        <w:t xml:space="preserve">               </w:t>
      </w:r>
      <w:r w:rsidR="00382A96">
        <w:t>Bill statement revisions</w:t>
      </w:r>
      <w:r w:rsidR="0073366E">
        <w:t xml:space="preserve"> update. The 1</w:t>
      </w:r>
      <w:r w:rsidR="0073366E" w:rsidRPr="0073366E">
        <w:rPr>
          <w:vertAlign w:val="superscript"/>
        </w:rPr>
        <w:t>st</w:t>
      </w:r>
      <w:r w:rsidR="0073366E">
        <w:t xml:space="preserve"> billing with check digit will go out in November billing.</w:t>
      </w:r>
    </w:p>
    <w:p w14:paraId="33CF83E4" w14:textId="7F4C796F" w:rsidR="0073366E" w:rsidRDefault="0073366E" w:rsidP="0073366E">
      <w:pPr>
        <w:tabs>
          <w:tab w:val="right" w:pos="9720"/>
        </w:tabs>
        <w:spacing w:after="239" w:line="276" w:lineRule="auto"/>
        <w:ind w:left="720" w:hanging="720"/>
      </w:pPr>
      <w:r>
        <w:t xml:space="preserve">               </w:t>
      </w:r>
      <w:proofErr w:type="spellStart"/>
      <w:r>
        <w:t>Bancfirst</w:t>
      </w:r>
      <w:proofErr w:type="spellEnd"/>
      <w:r>
        <w:t xml:space="preserve"> Wagoner CD Update $50,000 withdrawal from the bank and was deposited into O&amp;M                          bank and our intention is to put that into the investment account.        </w:t>
      </w:r>
    </w:p>
    <w:p w14:paraId="3B3F9BE6" w14:textId="0EA50EA2" w:rsidR="0073366E" w:rsidRDefault="0073366E" w:rsidP="00A93C84">
      <w:pPr>
        <w:tabs>
          <w:tab w:val="right" w:pos="9720"/>
        </w:tabs>
        <w:spacing w:after="239" w:line="276" w:lineRule="auto"/>
        <w:ind w:left="0" w:firstLine="0"/>
      </w:pPr>
      <w:r>
        <w:t xml:space="preserve">               Workers Comp premium Savings check for $3,638.88</w:t>
      </w:r>
      <w:r w:rsidR="00BD3A4B">
        <w:t xml:space="preserve"> came in due to low claims history.</w:t>
      </w:r>
    </w:p>
    <w:p w14:paraId="1D996925" w14:textId="5BDA7BC9" w:rsidR="0073366E" w:rsidRDefault="0073366E" w:rsidP="00BD3A4B">
      <w:pPr>
        <w:tabs>
          <w:tab w:val="right" w:pos="9720"/>
        </w:tabs>
        <w:spacing w:after="239" w:line="276" w:lineRule="auto"/>
        <w:ind w:left="720" w:hanging="720"/>
      </w:pPr>
      <w:r>
        <w:lastRenderedPageBreak/>
        <w:t xml:space="preserve">               Arvest Bank Account revisions.</w:t>
      </w:r>
      <w:r w:rsidR="00BD3A4B">
        <w:t xml:space="preserve">  Our current bank </w:t>
      </w:r>
      <w:r w:rsidR="00666023">
        <w:t xml:space="preserve">account </w:t>
      </w:r>
      <w:r w:rsidR="00BD3A4B">
        <w:t>does not have interest.  Mr. Faulk has talked to Kurt Price and they have agreed to reduce their monthly fees and offer the district interest on our account</w:t>
      </w:r>
      <w:r w:rsidR="00666023">
        <w:t>s</w:t>
      </w:r>
      <w:r w:rsidR="00BD3A4B">
        <w:t>.</w:t>
      </w:r>
    </w:p>
    <w:p w14:paraId="5A0599BA" w14:textId="139D0424" w:rsidR="0073366E" w:rsidRDefault="0073366E" w:rsidP="00A93C84">
      <w:pPr>
        <w:tabs>
          <w:tab w:val="right" w:pos="9720"/>
        </w:tabs>
        <w:spacing w:after="239" w:line="276" w:lineRule="auto"/>
        <w:ind w:left="0" w:firstLine="0"/>
      </w:pPr>
      <w:r>
        <w:t xml:space="preserve">              </w:t>
      </w:r>
      <w:r w:rsidR="00666023">
        <w:t>Reviewed new O</w:t>
      </w:r>
      <w:r>
        <w:t>ffice Equipment Lease Agreement.</w:t>
      </w:r>
      <w:r w:rsidR="00666023">
        <w:t xml:space="preserve">  No discussion arose.</w:t>
      </w:r>
      <w:r>
        <w:tab/>
      </w:r>
    </w:p>
    <w:p w14:paraId="6DF4C656" w14:textId="77777777" w:rsidR="0073366E" w:rsidRDefault="0073366E" w:rsidP="00A93C84">
      <w:pPr>
        <w:tabs>
          <w:tab w:val="right" w:pos="9720"/>
        </w:tabs>
        <w:spacing w:after="239" w:line="276" w:lineRule="auto"/>
        <w:ind w:left="0" w:firstLine="0"/>
      </w:pPr>
    </w:p>
    <w:p w14:paraId="46AB4360" w14:textId="5AEE7F5B" w:rsidR="00A93C84" w:rsidRDefault="00A93C84" w:rsidP="00A93C84">
      <w:pPr>
        <w:tabs>
          <w:tab w:val="right" w:pos="9720"/>
        </w:tabs>
        <w:spacing w:after="239" w:line="276" w:lineRule="auto"/>
        <w:ind w:left="0" w:firstLine="0"/>
      </w:pPr>
      <w:r>
        <w:t xml:space="preserve">              </w:t>
      </w:r>
    </w:p>
    <w:p w14:paraId="204B833E" w14:textId="027DAACF"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286DED9B" w:rsidR="00491158" w:rsidRDefault="00491158" w:rsidP="00491158">
      <w:pPr>
        <w:ind w:left="-5"/>
      </w:pPr>
      <w:r>
        <w:t xml:space="preserve">at this time.  </w:t>
      </w:r>
    </w:p>
    <w:p w14:paraId="3CE06A90" w14:textId="77777777" w:rsidR="00A93C84" w:rsidRDefault="00A93C84" w:rsidP="00491158">
      <w:pPr>
        <w:ind w:left="-5"/>
        <w:rPr>
          <w:b/>
          <w:bCs/>
        </w:rPr>
      </w:pPr>
    </w:p>
    <w:p w14:paraId="22F93E5E" w14:textId="101022C6" w:rsidR="00A93C84" w:rsidRDefault="00A93C84" w:rsidP="00491158">
      <w:pPr>
        <w:ind w:left="-5"/>
        <w:rPr>
          <w:b/>
          <w:bCs/>
        </w:rPr>
      </w:pPr>
    </w:p>
    <w:p w14:paraId="1C412A4E" w14:textId="11518F39" w:rsidR="00F323EE" w:rsidRDefault="00A93C84" w:rsidP="00BD3A4B">
      <w:pPr>
        <w:ind w:left="0" w:firstLine="0"/>
        <w:rPr>
          <w:b/>
          <w:bCs/>
        </w:rPr>
      </w:pPr>
      <w:r w:rsidRPr="00A93C84">
        <w:rPr>
          <w:b/>
          <w:bCs/>
        </w:rPr>
        <w:t xml:space="preserve">Discussion and action on approval </w:t>
      </w:r>
      <w:r w:rsidR="00BD3A4B">
        <w:rPr>
          <w:b/>
          <w:bCs/>
        </w:rPr>
        <w:t xml:space="preserve">of pay request #8 for </w:t>
      </w:r>
      <w:proofErr w:type="spellStart"/>
      <w:r w:rsidR="00BD3A4B">
        <w:rPr>
          <w:b/>
          <w:bCs/>
        </w:rPr>
        <w:t>Daris</w:t>
      </w:r>
      <w:proofErr w:type="spellEnd"/>
      <w:r w:rsidR="00BD3A4B">
        <w:rPr>
          <w:b/>
          <w:bCs/>
        </w:rPr>
        <w:t xml:space="preserve"> Contractors for $1,176,611.44. Poe and Associated Invoice for $36,074.02.</w:t>
      </w:r>
    </w:p>
    <w:p w14:paraId="6D89C212" w14:textId="58E72C84" w:rsidR="00DA48FA" w:rsidRDefault="00DA48FA" w:rsidP="00491158">
      <w:pPr>
        <w:ind w:left="-5"/>
        <w:rPr>
          <w:b/>
          <w:bCs/>
        </w:rPr>
      </w:pPr>
    </w:p>
    <w:p w14:paraId="2488B2AD" w14:textId="1C45D574" w:rsidR="00F07E19" w:rsidRDefault="00F07E19" w:rsidP="00BD3A4B">
      <w:pPr>
        <w:spacing w:line="480" w:lineRule="auto"/>
        <w:ind w:left="0" w:firstLine="0"/>
      </w:pPr>
      <w:r>
        <w:rPr>
          <w:b/>
          <w:bCs/>
        </w:rPr>
        <w:tab/>
      </w:r>
      <w:r>
        <w:t xml:space="preserve">Mr. Faulk referred the Board to [Tab </w:t>
      </w:r>
      <w:r w:rsidR="00BD3A4B">
        <w:t>4</w:t>
      </w:r>
      <w:r>
        <w:t xml:space="preserve">].  Mr. Ryan Smith stated that </w:t>
      </w:r>
      <w:r w:rsidR="00BD3A4B">
        <w:t>this request is for work completed in August 26</w:t>
      </w:r>
      <w:r w:rsidR="00BD3A4B" w:rsidRPr="00BD3A4B">
        <w:rPr>
          <w:vertAlign w:val="superscript"/>
        </w:rPr>
        <w:t>th</w:t>
      </w:r>
      <w:r w:rsidR="00BD3A4B">
        <w:t xml:space="preserve"> </w:t>
      </w:r>
      <w:r w:rsidR="0057132E">
        <w:t>,</w:t>
      </w:r>
      <w:r w:rsidR="00BD3A4B">
        <w:t>2022 through September 25</w:t>
      </w:r>
      <w:r w:rsidR="00BD3A4B" w:rsidRPr="00BD3A4B">
        <w:rPr>
          <w:vertAlign w:val="superscript"/>
        </w:rPr>
        <w:t>th</w:t>
      </w:r>
      <w:r w:rsidR="00BD3A4B">
        <w:t>, 2022</w:t>
      </w:r>
      <w:r>
        <w:t>.</w:t>
      </w:r>
      <w:r w:rsidR="00066F36">
        <w:t xml:space="preserve"> </w:t>
      </w:r>
      <w:r>
        <w:t xml:space="preserve"> </w:t>
      </w:r>
      <w:r w:rsidR="00087CA8">
        <w:t xml:space="preserve">Pay Request </w:t>
      </w:r>
      <w:r w:rsidR="0057132E">
        <w:t>#</w:t>
      </w:r>
      <w:r w:rsidR="00BD3A4B">
        <w:t>8</w:t>
      </w:r>
      <w:r w:rsidR="00087CA8">
        <w:t xml:space="preserve"> includes payment for </w:t>
      </w:r>
      <w:proofErr w:type="spellStart"/>
      <w:r w:rsidR="0057132E">
        <w:t>Daris</w:t>
      </w:r>
      <w:proofErr w:type="spellEnd"/>
      <w:r w:rsidR="0057132E">
        <w:t xml:space="preserve"> Contractors</w:t>
      </w:r>
      <w:r w:rsidR="00087CA8">
        <w:t xml:space="preserve"> in the amount of $</w:t>
      </w:r>
      <w:r w:rsidR="0057132E">
        <w:t>1,176</w:t>
      </w:r>
      <w:r w:rsidR="000C3187">
        <w:t>,</w:t>
      </w:r>
      <w:r w:rsidR="0057132E">
        <w:t>611</w:t>
      </w:r>
      <w:r w:rsidR="000C3187">
        <w:t>.</w:t>
      </w:r>
      <w:r w:rsidR="0057132E">
        <w:t>44</w:t>
      </w:r>
      <w:r w:rsidR="000C3187">
        <w:t xml:space="preserve"> and payment for Poe &amp; Associates in the amount of $</w:t>
      </w:r>
      <w:r w:rsidR="0057132E">
        <w:t>36,074.02</w:t>
      </w:r>
      <w:r w:rsidR="000C3187">
        <w:t xml:space="preserve"> for a total of $</w:t>
      </w:r>
      <w:r w:rsidR="0057132E">
        <w:t>1</w:t>
      </w:r>
      <w:r w:rsidR="000C3187">
        <w:t>,</w:t>
      </w:r>
      <w:r w:rsidR="0057132E">
        <w:t>212,685</w:t>
      </w:r>
      <w:r w:rsidR="000C3187">
        <w:t>.</w:t>
      </w:r>
      <w:r w:rsidR="0057132E">
        <w:t>46</w:t>
      </w:r>
      <w:r w:rsidR="00087CA8">
        <w:t>.</w:t>
      </w:r>
      <w:r>
        <w:t xml:space="preserve"> </w:t>
      </w:r>
      <w:r w:rsidR="00087CA8">
        <w:t xml:space="preserve"> </w:t>
      </w:r>
      <w:r>
        <w:t xml:space="preserve">Mr. </w:t>
      </w:r>
      <w:r w:rsidR="004B5867">
        <w:t>Chad Jester</w:t>
      </w:r>
      <w:r>
        <w:t xml:space="preserve"> entered a Motion t</w:t>
      </w:r>
      <w:r w:rsidR="00087CA8">
        <w:t>o approve pay request #</w:t>
      </w:r>
      <w:r w:rsidR="0057132E">
        <w:t>8</w:t>
      </w:r>
      <w:r w:rsidR="00087CA8">
        <w:t xml:space="preserve"> for </w:t>
      </w:r>
      <w:proofErr w:type="spellStart"/>
      <w:r w:rsidR="0057132E">
        <w:t>Daris</w:t>
      </w:r>
      <w:proofErr w:type="spellEnd"/>
      <w:r w:rsidR="0057132E">
        <w:t xml:space="preserve"> Contractors</w:t>
      </w:r>
      <w:r w:rsidR="00087CA8">
        <w:t xml:space="preserve"> for $</w:t>
      </w:r>
      <w:r w:rsidR="0057132E">
        <w:t>1,176</w:t>
      </w:r>
      <w:r w:rsidR="004B5867">
        <w:t>,</w:t>
      </w:r>
      <w:r w:rsidR="0057132E">
        <w:t>611</w:t>
      </w:r>
      <w:r w:rsidR="004B5867">
        <w:t>.</w:t>
      </w:r>
      <w:r w:rsidR="0057132E">
        <w:t>44</w:t>
      </w:r>
      <w:r>
        <w:t>; Mr.</w:t>
      </w:r>
      <w:r w:rsidR="00487711">
        <w:t xml:space="preserve"> </w:t>
      </w:r>
      <w:r w:rsidR="00066F36">
        <w:t>Gary Rogers</w:t>
      </w:r>
      <w:r>
        <w:t xml:space="preserve"> Entered a Second to the Motion.  </w:t>
      </w:r>
    </w:p>
    <w:p w14:paraId="2B3B5FD4" w14:textId="4FABCA60" w:rsidR="00F07E19" w:rsidRDefault="00F07E19" w:rsidP="00F07E19">
      <w:pPr>
        <w:spacing w:line="480" w:lineRule="auto"/>
        <w:ind w:left="-5"/>
      </w:pPr>
      <w:r>
        <w:t xml:space="preserve">Roll Call: Mr. Jim Self, </w:t>
      </w:r>
      <w:r w:rsidR="0057132E">
        <w:t>yes</w:t>
      </w:r>
      <w:r>
        <w:t xml:space="preserve">; Mr. Gary Rogers, yes; Mr. Charles Stinnett yes; Mr. Terry Hurst, </w:t>
      </w:r>
      <w:r w:rsidR="007D2495">
        <w:t>yes</w:t>
      </w:r>
      <w:r>
        <w:t xml:space="preserve">, Mr. Chad Jester, yes. </w:t>
      </w:r>
    </w:p>
    <w:p w14:paraId="63A9D63C" w14:textId="457A2E4D" w:rsidR="00801910" w:rsidRDefault="00F07E19" w:rsidP="0057132E">
      <w:pPr>
        <w:spacing w:line="480" w:lineRule="auto"/>
        <w:ind w:left="-15" w:firstLine="0"/>
      </w:pPr>
      <w:r>
        <w:t xml:space="preserve">The Motion to </w:t>
      </w:r>
      <w:r w:rsidR="00087CA8">
        <w:t>approve pay request #</w:t>
      </w:r>
      <w:r w:rsidR="0057132E">
        <w:t xml:space="preserve">8 for </w:t>
      </w:r>
      <w:proofErr w:type="spellStart"/>
      <w:r w:rsidR="0057132E">
        <w:t>Daris</w:t>
      </w:r>
      <w:proofErr w:type="spellEnd"/>
      <w:r w:rsidR="0057132E">
        <w:t xml:space="preserve"> Contractors for</w:t>
      </w:r>
      <w:r w:rsidR="00087CA8">
        <w:t xml:space="preserve"> $</w:t>
      </w:r>
      <w:r w:rsidR="0057132E">
        <w:t>1,176</w:t>
      </w:r>
      <w:r w:rsidR="00071E20">
        <w:t>,</w:t>
      </w:r>
      <w:r w:rsidR="0057132E">
        <w:t>611</w:t>
      </w:r>
      <w:r w:rsidR="00071E20">
        <w:t>.</w:t>
      </w:r>
      <w:r w:rsidR="0057132E">
        <w:t>4</w:t>
      </w:r>
      <w:r w:rsidR="00071E20">
        <w:t>4</w:t>
      </w:r>
      <w:r w:rsidR="006029F3">
        <w:rPr>
          <w:b/>
          <w:bCs/>
        </w:rPr>
        <w:t xml:space="preserve">, </w:t>
      </w:r>
      <w:r>
        <w:t>stands approved as presented.</w:t>
      </w:r>
      <w:bookmarkStart w:id="6" w:name="_Hlk90463139"/>
      <w:bookmarkStart w:id="7" w:name="_Hlk85545420"/>
    </w:p>
    <w:p w14:paraId="7B4F2738" w14:textId="5FB230D4" w:rsidR="0057132E" w:rsidRDefault="0057132E" w:rsidP="0057132E">
      <w:pPr>
        <w:spacing w:line="480" w:lineRule="auto"/>
        <w:ind w:left="-15" w:firstLine="0"/>
      </w:pPr>
    </w:p>
    <w:p w14:paraId="52081273" w14:textId="493A4864" w:rsidR="0057132E" w:rsidRDefault="0057132E" w:rsidP="0057132E">
      <w:pPr>
        <w:spacing w:line="480" w:lineRule="auto"/>
        <w:ind w:left="-15" w:firstLine="0"/>
        <w:rPr>
          <w:b/>
          <w:bCs/>
        </w:rPr>
      </w:pPr>
      <w:r w:rsidRPr="0057132E">
        <w:rPr>
          <w:b/>
          <w:bCs/>
        </w:rPr>
        <w:lastRenderedPageBreak/>
        <w:t>Discussion and action on approval of employee Continuing Education Policy.</w:t>
      </w:r>
    </w:p>
    <w:p w14:paraId="5BF80B34" w14:textId="7E982E7A" w:rsidR="0057132E" w:rsidRPr="0057132E" w:rsidRDefault="0057132E" w:rsidP="0057132E">
      <w:pPr>
        <w:spacing w:line="480" w:lineRule="auto"/>
        <w:ind w:left="-15" w:firstLine="0"/>
      </w:pPr>
      <w:r>
        <w:rPr>
          <w:b/>
          <w:bCs/>
        </w:rPr>
        <w:tab/>
      </w:r>
      <w:r>
        <w:rPr>
          <w:b/>
          <w:bCs/>
        </w:rPr>
        <w:tab/>
      </w:r>
      <w:r>
        <w:t>Mr. Faulk referred the board to [Tab 5].  This is the item that was tabled last month</w:t>
      </w:r>
      <w:r w:rsidR="00A3571A">
        <w:t xml:space="preserve"> and after conversation it will be tabled to the November meeting.</w:t>
      </w:r>
    </w:p>
    <w:bookmarkEnd w:id="6"/>
    <w:bookmarkEnd w:id="7"/>
    <w:p w14:paraId="187A0758" w14:textId="7C502717" w:rsidR="00773762" w:rsidRPr="00773762" w:rsidRDefault="00773762" w:rsidP="00503C81">
      <w:pPr>
        <w:spacing w:line="480" w:lineRule="auto"/>
        <w:ind w:left="0" w:firstLine="0"/>
        <w:rPr>
          <w:b/>
          <w:bCs/>
        </w:rPr>
      </w:pPr>
      <w:r>
        <w:rPr>
          <w:b/>
          <w:bCs/>
        </w:rPr>
        <w:tab/>
      </w:r>
    </w:p>
    <w:p w14:paraId="40D582E0" w14:textId="482AEBBF" w:rsidR="001820D5" w:rsidRPr="00503C81" w:rsidRDefault="0061645B" w:rsidP="00503C81">
      <w:pPr>
        <w:spacing w:line="480" w:lineRule="auto"/>
        <w:ind w:left="0" w:firstLine="0"/>
        <w:rPr>
          <w:b/>
          <w:bCs/>
        </w:rPr>
      </w:pPr>
      <w:r>
        <w:rPr>
          <w:b/>
        </w:rPr>
        <w:t xml:space="preserve">Discussion and review on Water plant and distribution issues. </w:t>
      </w:r>
    </w:p>
    <w:p w14:paraId="1898DCE1" w14:textId="16A42CA9" w:rsidR="00757297" w:rsidRPr="006A2627" w:rsidRDefault="0061645B" w:rsidP="006A2627">
      <w:pPr>
        <w:spacing w:after="81" w:line="476" w:lineRule="auto"/>
        <w:ind w:left="-5"/>
        <w:rPr>
          <w:b/>
        </w:rPr>
      </w:pPr>
      <w:r>
        <w:rPr>
          <w:b/>
        </w:rPr>
        <w:t xml:space="preserve"> </w:t>
      </w:r>
      <w:r>
        <w:rPr>
          <w:b/>
        </w:rPr>
        <w:tab/>
      </w:r>
      <w:r>
        <w:t>Mr. Rick Lang</w:t>
      </w:r>
      <w:r w:rsidR="006062D7">
        <w:t xml:space="preserve"> stated</w:t>
      </w:r>
      <w:r w:rsidR="00F31F8D">
        <w:t xml:space="preserve"> </w:t>
      </w:r>
      <w:r w:rsidR="00757297">
        <w:t xml:space="preserve">that </w:t>
      </w:r>
      <w:r w:rsidR="001E35BD">
        <w:t xml:space="preserve">we </w:t>
      </w:r>
      <w:r w:rsidR="00FB4877">
        <w:t xml:space="preserve">are </w:t>
      </w:r>
      <w:r w:rsidR="00CE287E">
        <w:t xml:space="preserve">still having filter issues, Ron Malcom with Filter </w:t>
      </w:r>
      <w:proofErr w:type="gramStart"/>
      <w:r w:rsidR="00CE287E">
        <w:t xml:space="preserve">Technologies  </w:t>
      </w:r>
      <w:r w:rsidR="00110D2A">
        <w:t>came</w:t>
      </w:r>
      <w:proofErr w:type="gramEnd"/>
      <w:r w:rsidR="00110D2A">
        <w:t xml:space="preserve"> out</w:t>
      </w:r>
      <w:r w:rsidR="00CE287E">
        <w:t xml:space="preserve"> to test the</w:t>
      </w:r>
      <w:r w:rsidR="00666023">
        <w:t xml:space="preserve"> filter</w:t>
      </w:r>
      <w:r w:rsidR="00CE287E">
        <w:t xml:space="preserve"> media</w:t>
      </w:r>
      <w:r w:rsidR="00666023">
        <w:t xml:space="preserve">. </w:t>
      </w:r>
      <w:r w:rsidR="00110D2A">
        <w:t xml:space="preserve"> </w:t>
      </w:r>
      <w:r w:rsidR="00666023">
        <w:t>T</w:t>
      </w:r>
      <w:r w:rsidR="00110D2A">
        <w:t xml:space="preserve">he report is not complete yet.  </w:t>
      </w:r>
      <w:r w:rsidR="00CE287E">
        <w:t xml:space="preserve"> </w:t>
      </w:r>
      <w:r w:rsidR="00110D2A">
        <w:t>If it comes back that the sand is out of the filters Mr. Rick Lang would like to start the repairs this winter.  That way we can shut two filters down and still have the other two running then shut those down and repair.  Mr. Lang also stated that the old pump station on the river is the original pumps from 1991 with rebuilt motors.  Two of the pumps went out about two weeks ago</w:t>
      </w:r>
      <w:r w:rsidR="00A67A1F">
        <w:t xml:space="preserve"> and were sent off to be repaired but have found out that the pumps are just about completely gone.  It would be cheaper to buy two new pumps rather than repair the old ones.</w:t>
      </w:r>
    </w:p>
    <w:p w14:paraId="6AAAF631" w14:textId="4439A1A5" w:rsidR="001820D5" w:rsidRDefault="003B4782" w:rsidP="006779BE">
      <w:pPr>
        <w:spacing w:after="81" w:line="476" w:lineRule="auto"/>
        <w:ind w:left="-5" w:firstLine="725"/>
      </w:pPr>
      <w:r>
        <w:t xml:space="preserve">  </w:t>
      </w:r>
      <w:r w:rsidR="0061645B">
        <w:t xml:space="preserve">No questions or discussion arose on the Water Plant and Distribution and no action was required at this time. </w:t>
      </w:r>
    </w:p>
    <w:p w14:paraId="71FB2190" w14:textId="4CD4BCAB" w:rsidR="00CD2656" w:rsidRDefault="00CD2656" w:rsidP="006779BE">
      <w:pPr>
        <w:spacing w:after="81" w:line="476" w:lineRule="auto"/>
        <w:ind w:left="-5" w:firstLine="725"/>
      </w:pPr>
    </w:p>
    <w:p w14:paraId="64829952" w14:textId="542EEB3E" w:rsidR="001820D5" w:rsidRDefault="00A67A1F" w:rsidP="00DF6C3C">
      <w:pPr>
        <w:spacing w:after="234" w:line="259" w:lineRule="auto"/>
        <w:ind w:left="0" w:firstLine="0"/>
      </w:pPr>
      <w:r>
        <w:rPr>
          <w:b/>
        </w:rPr>
        <w:t>D</w:t>
      </w:r>
      <w:r w:rsidR="0061645B">
        <w:rPr>
          <w:b/>
        </w:rPr>
        <w:t xml:space="preserve">iscussion and Review on Waste Water Plant and collection issues. </w:t>
      </w:r>
    </w:p>
    <w:p w14:paraId="0140DA5A" w14:textId="6E336070" w:rsidR="001820D5" w:rsidRDefault="0061645B">
      <w:pPr>
        <w:spacing w:after="0" w:line="475" w:lineRule="auto"/>
        <w:ind w:left="-15" w:firstLine="720"/>
      </w:pPr>
      <w:r>
        <w:t>Mr. Rick Lang stated</w:t>
      </w:r>
      <w:r w:rsidR="00BC6CD8">
        <w:t xml:space="preserve"> </w:t>
      </w:r>
      <w:r w:rsidR="00A67A1F">
        <w:t>that everything i</w:t>
      </w:r>
      <w:r w:rsidR="00666023">
        <w:t>s</w:t>
      </w:r>
      <w:r w:rsidR="00A67A1F">
        <w:t xml:space="preserve"> running well at the moment other than normal maintenance.  </w:t>
      </w:r>
      <w:r>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6E24637F" w:rsidR="009E015B" w:rsidRDefault="009E015B">
      <w:pPr>
        <w:spacing w:after="234" w:line="259" w:lineRule="auto"/>
        <w:ind w:left="0" w:firstLine="0"/>
        <w:rPr>
          <w:b/>
        </w:rPr>
      </w:pPr>
    </w:p>
    <w:p w14:paraId="0509F4EE" w14:textId="77777777" w:rsidR="001537BC" w:rsidRDefault="001537BC">
      <w:pPr>
        <w:spacing w:after="234" w:line="259" w:lineRule="auto"/>
        <w:ind w:left="0" w:firstLine="0"/>
        <w:rPr>
          <w:b/>
        </w:rPr>
      </w:pPr>
    </w:p>
    <w:p w14:paraId="61BD89F4" w14:textId="77777777" w:rsidR="00DF6C3C" w:rsidRDefault="00DF6C3C">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0420E491" w:rsidR="001820D5" w:rsidRDefault="0061645B">
      <w:pPr>
        <w:spacing w:after="234" w:line="259" w:lineRule="auto"/>
        <w:ind w:left="46" w:firstLine="0"/>
        <w:jc w:val="center"/>
      </w:pPr>
      <w:bookmarkStart w:id="8" w:name="_Hlk77751164"/>
      <w:r>
        <w:t xml:space="preserve">The District’s Business Manager, Mr. </w:t>
      </w:r>
      <w:r w:rsidR="00527A0D">
        <w:t>Thomas Faulk</w:t>
      </w:r>
      <w:r>
        <w:t xml:space="preserve"> directed the Board’s attention to variances </w:t>
      </w:r>
    </w:p>
    <w:p w14:paraId="5587A14C" w14:textId="2FAC4BBA" w:rsidR="001820D5" w:rsidRDefault="0061645B">
      <w:pPr>
        <w:ind w:left="-5"/>
      </w:pPr>
      <w:r>
        <w:t xml:space="preserve">[Tab </w:t>
      </w:r>
      <w:r w:rsidR="00A67A1F">
        <w:t>6</w:t>
      </w:r>
      <w:r>
        <w:t>]</w:t>
      </w:r>
      <w:r w:rsidR="00546C5C">
        <w:t>.</w:t>
      </w:r>
      <w:r>
        <w:t xml:space="preserve"> </w:t>
      </w:r>
      <w:bookmarkEnd w:id="8"/>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1F934371" w:rsidR="001820D5" w:rsidRDefault="00A67A1F">
      <w:pPr>
        <w:spacing w:after="0" w:line="475" w:lineRule="auto"/>
        <w:ind w:left="-5"/>
      </w:pPr>
      <w:r>
        <w:t>930</w:t>
      </w:r>
      <w:r w:rsidR="00493B76">
        <w:t>,</w:t>
      </w:r>
      <w:r w:rsidR="0061645B">
        <w:t>000,000 gallons as compared to the prior year figure of</w:t>
      </w:r>
      <w:r w:rsidR="00BE6AC4">
        <w:t xml:space="preserve"> </w:t>
      </w:r>
      <w:r>
        <w:t>897</w:t>
      </w:r>
      <w:r w:rsidR="0061645B">
        <w:t>,000</w:t>
      </w:r>
      <w:r w:rsidR="006574D3">
        <w:t>,000</w:t>
      </w:r>
      <w:r w:rsidR="0061645B">
        <w:t xml:space="preserve"> gallons, reflecting </w:t>
      </w:r>
      <w:proofErr w:type="spellStart"/>
      <w:proofErr w:type="gramStart"/>
      <w:r w:rsidR="0061645B">
        <w:t>a</w:t>
      </w:r>
      <w:proofErr w:type="spellEnd"/>
      <w:proofErr w:type="gramEnd"/>
      <w:r w:rsidR="0061645B">
        <w:t xml:space="preserve"> </w:t>
      </w:r>
      <w:r w:rsidR="001537BC">
        <w:t>in</w:t>
      </w:r>
      <w:r w:rsidR="0061645B">
        <w:t xml:space="preserve">crease of </w:t>
      </w:r>
      <w:r w:rsidR="001537BC">
        <w:t>+</w:t>
      </w:r>
      <w:r>
        <w:t>3.68</w:t>
      </w:r>
      <w:r w:rsidR="0061645B">
        <w:t>%; corresponding revenue for YTD was</w:t>
      </w:r>
      <w:r w:rsidR="00CF1395">
        <w:t xml:space="preserve"> $</w:t>
      </w:r>
      <w:bookmarkStart w:id="9" w:name="_Hlk72401564"/>
      <w:r>
        <w:t>340,360.40</w:t>
      </w:r>
      <w:r w:rsidR="0061645B">
        <w:t xml:space="preserve"> </w:t>
      </w:r>
      <w:bookmarkEnd w:id="9"/>
      <w:r w:rsidR="0061645B">
        <w:t xml:space="preserve">contrasted with </w:t>
      </w:r>
      <w:r w:rsidR="00CF1395">
        <w:t>$</w:t>
      </w:r>
      <w:r>
        <w:t>330,852.54</w:t>
      </w:r>
      <w:r w:rsidR="00CF1395">
        <w:t xml:space="preserve"> </w:t>
      </w:r>
      <w:r w:rsidR="0061645B">
        <w:t xml:space="preserve">for the prior year also, reflecting a percentage of </w:t>
      </w:r>
      <w:r w:rsidR="00BE3214">
        <w:t>in</w:t>
      </w:r>
      <w:r w:rsidR="0061645B">
        <w:t xml:space="preserve">crease at </w:t>
      </w:r>
      <w:r w:rsidR="001537BC">
        <w:t>+</w:t>
      </w:r>
      <w:r>
        <w:t>2.9</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55CCEDEF" w:rsidR="00380479" w:rsidRDefault="0061645B" w:rsidP="00BE6AC4">
      <w:pPr>
        <w:ind w:left="-5"/>
      </w:pPr>
      <w:r>
        <w:t xml:space="preserve">required.  </w:t>
      </w:r>
    </w:p>
    <w:p w14:paraId="31D0BFFE" w14:textId="77777777" w:rsidR="00971E63" w:rsidRDefault="00971E63" w:rsidP="00BE6AC4">
      <w:pPr>
        <w:ind w:left="-5"/>
      </w:pPr>
    </w:p>
    <w:p w14:paraId="6CE31A19" w14:textId="427660A0" w:rsidR="001820D5" w:rsidRDefault="0061645B" w:rsidP="009E2DEB">
      <w:pPr>
        <w:spacing w:after="314" w:line="259" w:lineRule="auto"/>
        <w:ind w:left="0" w:firstLine="0"/>
      </w:pPr>
      <w:r>
        <w:rPr>
          <w:b/>
        </w:rPr>
        <w:t xml:space="preserve"> Old Business.</w:t>
      </w:r>
      <w:r>
        <w:t xml:space="preserve"> </w:t>
      </w:r>
    </w:p>
    <w:p w14:paraId="29B00CC5" w14:textId="01E65BBF" w:rsidR="0073116A" w:rsidRDefault="00950ECD" w:rsidP="00BE3214">
      <w:pPr>
        <w:spacing w:after="1" w:line="474" w:lineRule="auto"/>
        <w:ind w:left="0" w:firstLine="720"/>
      </w:pPr>
      <w:r>
        <w:t xml:space="preserve">Mr. </w:t>
      </w:r>
      <w:r w:rsidR="001537BC">
        <w:t xml:space="preserve">Thomas Faulk </w:t>
      </w:r>
      <w:r w:rsidR="00A67A1F">
        <w:t xml:space="preserve">or Mr. Rick Lang did not have any old business.  </w:t>
      </w:r>
      <w:r w:rsidR="008257C1">
        <w:t>N</w:t>
      </w:r>
      <w:r w:rsidR="0061645B">
        <w:t xml:space="preserve">o action was required.  </w:t>
      </w:r>
    </w:p>
    <w:p w14:paraId="721864E7" w14:textId="77777777" w:rsidR="00666023" w:rsidRDefault="00666023" w:rsidP="00FB68C4">
      <w:pPr>
        <w:spacing w:after="234" w:line="259" w:lineRule="auto"/>
        <w:ind w:left="0" w:firstLine="0"/>
      </w:pPr>
    </w:p>
    <w:p w14:paraId="6DCDE864" w14:textId="44079628" w:rsidR="001820D5" w:rsidRDefault="0061645B" w:rsidP="00FB68C4">
      <w:pPr>
        <w:spacing w:after="234" w:line="259" w:lineRule="auto"/>
        <w:ind w:left="0" w:firstLine="0"/>
      </w:pPr>
      <w:r>
        <w:rPr>
          <w:b/>
        </w:rPr>
        <w:t xml:space="preserve">New Business. </w:t>
      </w:r>
    </w:p>
    <w:p w14:paraId="0F593B3E" w14:textId="4B13BC0F" w:rsidR="001820D5" w:rsidRDefault="0061645B">
      <w:pPr>
        <w:spacing w:after="0" w:line="477" w:lineRule="auto"/>
        <w:ind w:left="-5"/>
      </w:pPr>
      <w:r>
        <w:rPr>
          <w:b/>
        </w:rPr>
        <w:t xml:space="preserve"> </w:t>
      </w:r>
      <w:r>
        <w:rPr>
          <w:b/>
        </w:rPr>
        <w:tab/>
        <w:t>Under the Open Meeting Act, this agenda item is authorized only for matters not known about or which could not have been reasonabl</w:t>
      </w:r>
      <w:r w:rsidR="00A80FDB">
        <w:rPr>
          <w:b/>
        </w:rPr>
        <w:t>y</w:t>
      </w:r>
      <w:r>
        <w:rPr>
          <w:b/>
        </w:rPr>
        <w:t xml:space="preserve"> foreseen prior to the time of posting the agenda or any revised agenda. </w:t>
      </w:r>
    </w:p>
    <w:p w14:paraId="153BD57F" w14:textId="6F6EC1A6" w:rsidR="00123B8E" w:rsidRDefault="00863D96" w:rsidP="002A6EA2">
      <w:pPr>
        <w:spacing w:after="2" w:line="474" w:lineRule="auto"/>
        <w:ind w:left="-15" w:firstLine="720"/>
      </w:pPr>
      <w:r>
        <w:t xml:space="preserve">Mr. Faulk </w:t>
      </w:r>
      <w:r w:rsidR="002A6EA2">
        <w:t>stated that there is no new business.  There was not further discussion and no action required.</w:t>
      </w:r>
    </w:p>
    <w:p w14:paraId="1DACE55F" w14:textId="337A2621" w:rsidR="00456289" w:rsidRDefault="00456289" w:rsidP="00972C1D">
      <w:pPr>
        <w:spacing w:after="1" w:line="474" w:lineRule="auto"/>
        <w:ind w:left="705" w:firstLine="15"/>
      </w:pPr>
    </w:p>
    <w:p w14:paraId="5CE46592" w14:textId="2CE3F319" w:rsidR="000B252E" w:rsidRDefault="000B252E" w:rsidP="00456289">
      <w:pPr>
        <w:tabs>
          <w:tab w:val="center" w:pos="720"/>
          <w:tab w:val="right" w:pos="9720"/>
        </w:tabs>
        <w:spacing w:after="246" w:line="480" w:lineRule="auto"/>
        <w:ind w:left="0" w:firstLine="0"/>
      </w:pPr>
    </w:p>
    <w:p w14:paraId="3FF1BF41" w14:textId="77777777" w:rsidR="00666023" w:rsidRDefault="00666023"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lastRenderedPageBreak/>
        <w:t xml:space="preserve">Discussion and action of the Claims Lists. </w:t>
      </w:r>
    </w:p>
    <w:p w14:paraId="612A50DC" w14:textId="1F70FAE7" w:rsidR="001820D5" w:rsidRDefault="0061645B">
      <w:pPr>
        <w:spacing w:after="2" w:line="474" w:lineRule="auto"/>
        <w:ind w:left="-15" w:firstLine="720"/>
      </w:pPr>
      <w:r>
        <w:t xml:space="preserve">Mr. </w:t>
      </w:r>
      <w:r w:rsidR="00D87CCD">
        <w:t>Faulk</w:t>
      </w:r>
      <w:r>
        <w:t xml:space="preserve"> directed the Board to the Claims Lists [Tab 1</w:t>
      </w:r>
      <w:r w:rsidR="00A67A1F">
        <w:t>2</w:t>
      </w:r>
      <w:r>
        <w:t>].</w:t>
      </w:r>
      <w:r w:rsidR="00EB4DB6">
        <w:t xml:space="preserve"> </w:t>
      </w:r>
      <w:r w:rsidR="00F57AAA">
        <w:t xml:space="preserve"> </w:t>
      </w:r>
      <w:r>
        <w:t xml:space="preserve">Following the Board’s review of the Claims Lists, Chairman Stinnett inquired as to any questions or discussion.   </w:t>
      </w:r>
      <w:bookmarkStart w:id="10" w:name="_Hlk71700207"/>
      <w:r>
        <w:t xml:space="preserve">Mr. </w:t>
      </w:r>
      <w:r w:rsidR="00A67A1F">
        <w:t>Jim Self</w:t>
      </w:r>
      <w:r w:rsidR="002A6EA2">
        <w:t xml:space="preserve"> </w:t>
      </w:r>
      <w:r>
        <w:t xml:space="preserve">entered a Motion that the Claims List be approved; Mr. </w:t>
      </w:r>
      <w:r w:rsidR="00A67A1F">
        <w:t>Chad Jester</w:t>
      </w:r>
      <w:r>
        <w:t xml:space="preserve"> Entered a Second to the Motion.  </w:t>
      </w:r>
    </w:p>
    <w:p w14:paraId="00993672" w14:textId="34209621" w:rsidR="001820D5" w:rsidRDefault="0061645B" w:rsidP="00922816">
      <w:pPr>
        <w:spacing w:line="480" w:lineRule="auto"/>
        <w:ind w:left="-5"/>
      </w:pPr>
      <w:r>
        <w:t xml:space="preserve">Roll Call: Mr. Jim Self, </w:t>
      </w:r>
      <w:r w:rsidR="00A67A1F">
        <w:t>yes</w:t>
      </w:r>
      <w:r>
        <w:t xml:space="preserve">; Mr. Gary Rogers, yes; Mr. Charles Stinnett yes; </w:t>
      </w:r>
      <w:r w:rsidR="00914A22">
        <w:t xml:space="preserve">Mr. Terry Hurst, </w:t>
      </w:r>
      <w:r w:rsidR="007D2495">
        <w:t>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0"/>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098B515C" w:rsidR="001820D5" w:rsidRDefault="0061645B">
      <w:pPr>
        <w:spacing w:after="0" w:line="476" w:lineRule="auto"/>
        <w:ind w:left="-15" w:firstLine="720"/>
      </w:pPr>
      <w:r>
        <w:t xml:space="preserve">Mr. </w:t>
      </w:r>
      <w:r w:rsidR="00D87CCD">
        <w:t>Faulk</w:t>
      </w:r>
      <w:r>
        <w:t xml:space="preserve"> referred the Board to the Investment Statement, [tab 1</w:t>
      </w:r>
      <w:r w:rsidR="00A67A1F">
        <w:t>3</w:t>
      </w:r>
      <w:r>
        <w:t xml:space="preserve">] to review the information.  As of </w:t>
      </w:r>
      <w:r w:rsidR="00A67A1F">
        <w:t>September</w:t>
      </w:r>
      <w:r>
        <w:t xml:space="preserve"> </w:t>
      </w:r>
      <w:r w:rsidR="00A67A1F">
        <w:t>30</w:t>
      </w:r>
      <w:r w:rsidR="009077DD">
        <w:t>th</w:t>
      </w:r>
      <w:r w:rsidR="00C56119">
        <w:t>,</w:t>
      </w:r>
      <w:r>
        <w:t xml:space="preserve"> the aggregate value had shown </w:t>
      </w:r>
      <w:proofErr w:type="gramStart"/>
      <w:r w:rsidR="00946F3E">
        <w:t>an</w:t>
      </w:r>
      <w:proofErr w:type="gramEnd"/>
      <w:r>
        <w:t xml:space="preserve"> </w:t>
      </w:r>
      <w:r w:rsidR="002A6EA2">
        <w:t>de</w:t>
      </w:r>
      <w:r>
        <w:t xml:space="preserve">crease in value from </w:t>
      </w:r>
      <w:r>
        <w:rPr>
          <w:u w:val="single" w:color="000000"/>
        </w:rPr>
        <w:t>$</w:t>
      </w:r>
      <w:r w:rsidR="002A6EA2">
        <w:rPr>
          <w:u w:val="single" w:color="000000"/>
        </w:rPr>
        <w:t>7</w:t>
      </w:r>
      <w:r w:rsidR="00A67A1F">
        <w:rPr>
          <w:u w:val="single" w:color="000000"/>
        </w:rPr>
        <w:t>15</w:t>
      </w:r>
      <w:r>
        <w:rPr>
          <w:u w:val="single" w:color="000000"/>
        </w:rPr>
        <w:t>,</w:t>
      </w:r>
      <w:r w:rsidR="00A67A1F">
        <w:rPr>
          <w:u w:val="single" w:color="000000"/>
        </w:rPr>
        <w:t>722</w:t>
      </w:r>
      <w:r>
        <w:rPr>
          <w:u w:val="single" w:color="000000"/>
        </w:rPr>
        <w:t>.</w:t>
      </w:r>
      <w:r w:rsidR="00A67A1F">
        <w:rPr>
          <w:u w:val="single" w:color="000000"/>
        </w:rPr>
        <w:t>28</w:t>
      </w:r>
      <w:r>
        <w:rPr>
          <w:u w:val="single" w:color="000000"/>
        </w:rPr>
        <w:t xml:space="preserve"> </w:t>
      </w:r>
      <w:r>
        <w:t xml:space="preserve">to </w:t>
      </w:r>
    </w:p>
    <w:p w14:paraId="6156E465" w14:textId="368F6832" w:rsidR="001820D5" w:rsidRDefault="0061645B" w:rsidP="00B35A60">
      <w:pPr>
        <w:spacing w:after="234" w:line="480" w:lineRule="auto"/>
        <w:ind w:left="0" w:firstLine="0"/>
      </w:pPr>
      <w:r>
        <w:rPr>
          <w:u w:val="single" w:color="000000"/>
        </w:rPr>
        <w:t>$</w:t>
      </w:r>
      <w:r w:rsidR="00A67A1F">
        <w:rPr>
          <w:u w:val="single" w:color="000000"/>
        </w:rPr>
        <w:t>686</w:t>
      </w:r>
      <w:r w:rsidR="00D87CCD">
        <w:rPr>
          <w:u w:val="single" w:color="000000"/>
        </w:rPr>
        <w:t>,</w:t>
      </w:r>
      <w:r w:rsidR="00A67A1F">
        <w:rPr>
          <w:u w:val="single" w:color="000000"/>
        </w:rPr>
        <w:t>300</w:t>
      </w:r>
      <w:r w:rsidR="00D87CCD">
        <w:rPr>
          <w:u w:val="single" w:color="000000"/>
        </w:rPr>
        <w:t>.</w:t>
      </w:r>
      <w:r w:rsidR="00A67A1F">
        <w:rPr>
          <w:u w:val="single" w:color="000000"/>
        </w:rPr>
        <w:t>77</w:t>
      </w:r>
      <w:r>
        <w:rPr>
          <w:u w:val="single" w:color="000000"/>
        </w:rPr>
        <w:t>.</w:t>
      </w:r>
      <w:r>
        <w:t xml:space="preserve"> </w:t>
      </w:r>
      <w:r w:rsidR="000D68DA">
        <w:t xml:space="preserve"> </w:t>
      </w:r>
    </w:p>
    <w:p w14:paraId="5D84F1DF" w14:textId="5559C163" w:rsidR="001820D5" w:rsidRDefault="0061645B">
      <w:pPr>
        <w:ind w:left="-5"/>
      </w:pPr>
      <w:r>
        <w:t xml:space="preserve">There was no further discussion and no action required. </w:t>
      </w:r>
    </w:p>
    <w:p w14:paraId="6F5CD8DD" w14:textId="5D2C8463" w:rsidR="004126CD" w:rsidRDefault="004126CD">
      <w:pPr>
        <w:ind w:left="-5"/>
      </w:pPr>
    </w:p>
    <w:p w14:paraId="6FC090A0" w14:textId="77777777" w:rsidR="00B35A60" w:rsidRPr="00334957" w:rsidRDefault="00B35A60" w:rsidP="00334957"/>
    <w:p w14:paraId="6CADDA43" w14:textId="3B64FD97" w:rsidR="00BE7016" w:rsidRDefault="00BE7016" w:rsidP="00B751CA">
      <w:pPr>
        <w:ind w:left="0" w:firstLine="0"/>
        <w:rPr>
          <w:b/>
          <w:bCs/>
        </w:rPr>
      </w:pPr>
      <w:r w:rsidRPr="00BE7016">
        <w:rPr>
          <w:b/>
          <w:bCs/>
        </w:rPr>
        <w:t>Adjournment</w:t>
      </w:r>
    </w:p>
    <w:p w14:paraId="2C6166FE" w14:textId="231B4848" w:rsidR="00BE7016" w:rsidRDefault="00BE7016" w:rsidP="00B35A60">
      <w:pPr>
        <w:spacing w:line="480" w:lineRule="auto"/>
        <w:ind w:left="-5" w:firstLine="725"/>
      </w:pPr>
      <w:bookmarkStart w:id="11" w:name="_Hlk106285845"/>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A67A1F">
        <w:t>Jim Self</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A67A1F">
        <w:t>yes</w:t>
      </w:r>
      <w:r>
        <w:t>;</w:t>
      </w:r>
      <w:r w:rsidR="00914A22">
        <w:t xml:space="preserve"> Mr. Terry Hurst, </w:t>
      </w:r>
      <w:r w:rsidR="007D2495">
        <w:t>yes</w:t>
      </w:r>
      <w:r w:rsidR="00922816">
        <w:t xml:space="preserve">, Mr. Chad Jester, yes. </w:t>
      </w:r>
      <w:bookmarkEnd w:id="11"/>
      <w:r>
        <w:t xml:space="preserve"> The Motion to Adjourn</w:t>
      </w:r>
      <w:r w:rsidR="00C56119">
        <w:t xml:space="preserve"> at </w:t>
      </w:r>
      <w:r w:rsidR="00946F3E">
        <w:t>8</w:t>
      </w:r>
      <w:r w:rsidR="00412F18">
        <w:t>:</w:t>
      </w:r>
      <w:r w:rsidR="00A317C0">
        <w:t>22</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1578EC15" w:rsidR="00BA59B5" w:rsidRDefault="00626F74">
    <w:pPr>
      <w:pStyle w:val="Header"/>
    </w:pPr>
    <w:r>
      <w:rPr>
        <w:noProof/>
      </w:rPr>
      <w:pict w14:anchorId="5D475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88876" o:spid="_x0000_s63490" type="#_x0000_t136" style="position:absolute;left:0;text-align:left;margin-left:0;margin-top:0;width:593.85pt;height:91.35pt;rotation:315;z-index:-251655168;mso-position-horizontal:center;mso-position-horizontal-relative:margin;mso-position-vertical:center;mso-position-vertical-relative:margin" o:allowincell="f" fillcolor="silver" stroked="f">
          <v:fill opacity=".5"/>
          <v:textpath style="font-family:&quot;Cambria&quot;;font-size:1pt" string="Signature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540CA9BC" w:rsidR="00BA59B5" w:rsidRDefault="00626F74">
    <w:pPr>
      <w:pStyle w:val="Header"/>
    </w:pPr>
    <w:r>
      <w:rPr>
        <w:noProof/>
      </w:rPr>
      <w:pict w14:anchorId="3CBA5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88877" o:spid="_x0000_s63491" type="#_x0000_t136" style="position:absolute;left:0;text-align:left;margin-left:0;margin-top:0;width:593.85pt;height:91.35pt;rotation:315;z-index:-251653120;mso-position-horizontal:center;mso-position-horizontal-relative:margin;mso-position-vertical:center;mso-position-vertical-relative:margin" o:allowincell="f" fillcolor="silver" stroked="f">
          <v:fill opacity=".5"/>
          <v:textpath style="font-family:&quot;Cambria&quot;;font-size:1pt" string="Signature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14DE8F5E" w:rsidR="00BA59B5" w:rsidRDefault="00626F74">
    <w:pPr>
      <w:pStyle w:val="Header"/>
    </w:pPr>
    <w:r>
      <w:rPr>
        <w:noProof/>
      </w:rPr>
      <w:pict w14:anchorId="557C1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88875" o:spid="_x0000_s63489" type="#_x0000_t136" style="position:absolute;left:0;text-align:left;margin-left:0;margin-top:0;width:593.85pt;height:91.35pt;rotation:315;z-index:-251657216;mso-position-horizontal:center;mso-position-horizontal-relative:margin;mso-position-vertical:center;mso-position-vertical-relative:margin" o:allowincell="f" fillcolor="silver" stroked="f">
          <v:fill opacity=".5"/>
          <v:textpath style="font-family:&quot;Cambria&quot;;font-size:1pt" string="Signatur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A1"/>
    <w:multiLevelType w:val="hybridMultilevel"/>
    <w:tmpl w:val="06B24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5303044">
    <w:abstractNumId w:val="2"/>
  </w:num>
  <w:num w:numId="2" w16cid:durableId="1137648829">
    <w:abstractNumId w:val="1"/>
  </w:num>
  <w:num w:numId="3" w16cid:durableId="902445189">
    <w:abstractNumId w:val="3"/>
  </w:num>
  <w:num w:numId="4" w16cid:durableId="107350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92"/>
    <o:shapelayout v:ext="edit">
      <o:idmap v:ext="edit" data="6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2998"/>
    <w:rsid w:val="000435CB"/>
    <w:rsid w:val="00045140"/>
    <w:rsid w:val="00056ABB"/>
    <w:rsid w:val="0006150F"/>
    <w:rsid w:val="00066F36"/>
    <w:rsid w:val="0007089C"/>
    <w:rsid w:val="00071E20"/>
    <w:rsid w:val="00071EFD"/>
    <w:rsid w:val="000844BE"/>
    <w:rsid w:val="00087CA8"/>
    <w:rsid w:val="000A6933"/>
    <w:rsid w:val="000B252E"/>
    <w:rsid w:val="000B3BE6"/>
    <w:rsid w:val="000B54BA"/>
    <w:rsid w:val="000B6262"/>
    <w:rsid w:val="000B6870"/>
    <w:rsid w:val="000C2DFE"/>
    <w:rsid w:val="000C3187"/>
    <w:rsid w:val="000C6DC0"/>
    <w:rsid w:val="000D1383"/>
    <w:rsid w:val="000D68DA"/>
    <w:rsid w:val="000E06E7"/>
    <w:rsid w:val="000E1788"/>
    <w:rsid w:val="000E48BC"/>
    <w:rsid w:val="000E7A9C"/>
    <w:rsid w:val="000F0674"/>
    <w:rsid w:val="000F1E63"/>
    <w:rsid w:val="00104331"/>
    <w:rsid w:val="00110D2A"/>
    <w:rsid w:val="0011256B"/>
    <w:rsid w:val="00123B8E"/>
    <w:rsid w:val="00147062"/>
    <w:rsid w:val="00151FC6"/>
    <w:rsid w:val="001537BC"/>
    <w:rsid w:val="001618F8"/>
    <w:rsid w:val="001702BB"/>
    <w:rsid w:val="00170F7C"/>
    <w:rsid w:val="001712D4"/>
    <w:rsid w:val="00176940"/>
    <w:rsid w:val="001820D5"/>
    <w:rsid w:val="00183A94"/>
    <w:rsid w:val="00184B6B"/>
    <w:rsid w:val="0018532F"/>
    <w:rsid w:val="00196465"/>
    <w:rsid w:val="00196A21"/>
    <w:rsid w:val="001B2FE1"/>
    <w:rsid w:val="001B33FA"/>
    <w:rsid w:val="001B5287"/>
    <w:rsid w:val="001C0536"/>
    <w:rsid w:val="001C2D30"/>
    <w:rsid w:val="001D576A"/>
    <w:rsid w:val="001E35BD"/>
    <w:rsid w:val="001E4393"/>
    <w:rsid w:val="001E62D9"/>
    <w:rsid w:val="001F10AE"/>
    <w:rsid w:val="001F6737"/>
    <w:rsid w:val="001F7B8F"/>
    <w:rsid w:val="00213C51"/>
    <w:rsid w:val="002310CF"/>
    <w:rsid w:val="00236FB1"/>
    <w:rsid w:val="002420D6"/>
    <w:rsid w:val="00252964"/>
    <w:rsid w:val="002551C9"/>
    <w:rsid w:val="0026218D"/>
    <w:rsid w:val="00275E7C"/>
    <w:rsid w:val="0028086D"/>
    <w:rsid w:val="002A0B2C"/>
    <w:rsid w:val="002A37E5"/>
    <w:rsid w:val="002A6EA2"/>
    <w:rsid w:val="002C4212"/>
    <w:rsid w:val="002D0DDC"/>
    <w:rsid w:val="002D6FB4"/>
    <w:rsid w:val="002D7C43"/>
    <w:rsid w:val="002E065D"/>
    <w:rsid w:val="002E1342"/>
    <w:rsid w:val="002E27D5"/>
    <w:rsid w:val="002F6CBF"/>
    <w:rsid w:val="00302879"/>
    <w:rsid w:val="00310F55"/>
    <w:rsid w:val="00333F99"/>
    <w:rsid w:val="003340BF"/>
    <w:rsid w:val="00334957"/>
    <w:rsid w:val="003421E2"/>
    <w:rsid w:val="00355B60"/>
    <w:rsid w:val="003647FD"/>
    <w:rsid w:val="00365BDB"/>
    <w:rsid w:val="00375D62"/>
    <w:rsid w:val="00380479"/>
    <w:rsid w:val="00382A96"/>
    <w:rsid w:val="003834B7"/>
    <w:rsid w:val="003A76D5"/>
    <w:rsid w:val="003B4782"/>
    <w:rsid w:val="003B59D6"/>
    <w:rsid w:val="003B795E"/>
    <w:rsid w:val="003C5BA9"/>
    <w:rsid w:val="003E1997"/>
    <w:rsid w:val="003E265C"/>
    <w:rsid w:val="00402801"/>
    <w:rsid w:val="00402A50"/>
    <w:rsid w:val="00406EE7"/>
    <w:rsid w:val="004126CD"/>
    <w:rsid w:val="00412F18"/>
    <w:rsid w:val="00414BC7"/>
    <w:rsid w:val="0042523C"/>
    <w:rsid w:val="0042661E"/>
    <w:rsid w:val="00442381"/>
    <w:rsid w:val="00444510"/>
    <w:rsid w:val="00446817"/>
    <w:rsid w:val="004512AE"/>
    <w:rsid w:val="004515E3"/>
    <w:rsid w:val="00452CD0"/>
    <w:rsid w:val="00456289"/>
    <w:rsid w:val="00456E01"/>
    <w:rsid w:val="00457222"/>
    <w:rsid w:val="00466CB1"/>
    <w:rsid w:val="00470557"/>
    <w:rsid w:val="00472EB0"/>
    <w:rsid w:val="004738FC"/>
    <w:rsid w:val="00482431"/>
    <w:rsid w:val="00487711"/>
    <w:rsid w:val="00491158"/>
    <w:rsid w:val="004922BE"/>
    <w:rsid w:val="00492B90"/>
    <w:rsid w:val="00493B76"/>
    <w:rsid w:val="00494E05"/>
    <w:rsid w:val="004A5748"/>
    <w:rsid w:val="004B0A43"/>
    <w:rsid w:val="004B5867"/>
    <w:rsid w:val="004B7E5B"/>
    <w:rsid w:val="004D2471"/>
    <w:rsid w:val="004D348D"/>
    <w:rsid w:val="004E3328"/>
    <w:rsid w:val="004E3D08"/>
    <w:rsid w:val="004E7A84"/>
    <w:rsid w:val="004F3F62"/>
    <w:rsid w:val="004F4CAF"/>
    <w:rsid w:val="004F5FCD"/>
    <w:rsid w:val="00503C81"/>
    <w:rsid w:val="00527A0D"/>
    <w:rsid w:val="0053710F"/>
    <w:rsid w:val="00540918"/>
    <w:rsid w:val="005412F6"/>
    <w:rsid w:val="00546544"/>
    <w:rsid w:val="00546C5C"/>
    <w:rsid w:val="00547062"/>
    <w:rsid w:val="00547886"/>
    <w:rsid w:val="00553403"/>
    <w:rsid w:val="00557FE7"/>
    <w:rsid w:val="00566FCC"/>
    <w:rsid w:val="0057132E"/>
    <w:rsid w:val="00574E49"/>
    <w:rsid w:val="00587B55"/>
    <w:rsid w:val="0059735F"/>
    <w:rsid w:val="005A3954"/>
    <w:rsid w:val="005C3848"/>
    <w:rsid w:val="005D14C2"/>
    <w:rsid w:val="005F5581"/>
    <w:rsid w:val="005F6379"/>
    <w:rsid w:val="006029F3"/>
    <w:rsid w:val="00603627"/>
    <w:rsid w:val="00605AC6"/>
    <w:rsid w:val="006062D7"/>
    <w:rsid w:val="00607913"/>
    <w:rsid w:val="00607D2F"/>
    <w:rsid w:val="0061645B"/>
    <w:rsid w:val="00617954"/>
    <w:rsid w:val="0062317F"/>
    <w:rsid w:val="00626F74"/>
    <w:rsid w:val="006321E1"/>
    <w:rsid w:val="00634057"/>
    <w:rsid w:val="00643D1A"/>
    <w:rsid w:val="00656E05"/>
    <w:rsid w:val="006574D3"/>
    <w:rsid w:val="006610F0"/>
    <w:rsid w:val="0066433E"/>
    <w:rsid w:val="00666023"/>
    <w:rsid w:val="00670CEA"/>
    <w:rsid w:val="00675AF8"/>
    <w:rsid w:val="006779BE"/>
    <w:rsid w:val="00696A14"/>
    <w:rsid w:val="006A09AA"/>
    <w:rsid w:val="006A0F55"/>
    <w:rsid w:val="006A132C"/>
    <w:rsid w:val="006A2627"/>
    <w:rsid w:val="006A37E4"/>
    <w:rsid w:val="006A6009"/>
    <w:rsid w:val="006B0B30"/>
    <w:rsid w:val="006B6FB9"/>
    <w:rsid w:val="006C6AA6"/>
    <w:rsid w:val="006E27E6"/>
    <w:rsid w:val="007022AA"/>
    <w:rsid w:val="00714E5D"/>
    <w:rsid w:val="00721DC2"/>
    <w:rsid w:val="007233D4"/>
    <w:rsid w:val="00725C88"/>
    <w:rsid w:val="0073116A"/>
    <w:rsid w:val="0073366E"/>
    <w:rsid w:val="007448AF"/>
    <w:rsid w:val="00752861"/>
    <w:rsid w:val="007550C8"/>
    <w:rsid w:val="00757297"/>
    <w:rsid w:val="0076662A"/>
    <w:rsid w:val="00773762"/>
    <w:rsid w:val="007815DC"/>
    <w:rsid w:val="00782909"/>
    <w:rsid w:val="00784F11"/>
    <w:rsid w:val="007B5C89"/>
    <w:rsid w:val="007B7E2D"/>
    <w:rsid w:val="007D0E22"/>
    <w:rsid w:val="007D2495"/>
    <w:rsid w:val="007E224E"/>
    <w:rsid w:val="008018C9"/>
    <w:rsid w:val="00801910"/>
    <w:rsid w:val="008165C6"/>
    <w:rsid w:val="008257C1"/>
    <w:rsid w:val="00834240"/>
    <w:rsid w:val="00836E19"/>
    <w:rsid w:val="00856FBE"/>
    <w:rsid w:val="00863D96"/>
    <w:rsid w:val="008726E2"/>
    <w:rsid w:val="0088582C"/>
    <w:rsid w:val="0089024B"/>
    <w:rsid w:val="0089338D"/>
    <w:rsid w:val="008953C8"/>
    <w:rsid w:val="008A3113"/>
    <w:rsid w:val="008B620F"/>
    <w:rsid w:val="008C7171"/>
    <w:rsid w:val="008C7406"/>
    <w:rsid w:val="008D12AB"/>
    <w:rsid w:val="008D28A4"/>
    <w:rsid w:val="008F277C"/>
    <w:rsid w:val="0090324D"/>
    <w:rsid w:val="00903968"/>
    <w:rsid w:val="009077DD"/>
    <w:rsid w:val="00914A22"/>
    <w:rsid w:val="00914A66"/>
    <w:rsid w:val="00922816"/>
    <w:rsid w:val="00936A35"/>
    <w:rsid w:val="00946F3E"/>
    <w:rsid w:val="00950ECD"/>
    <w:rsid w:val="0095203B"/>
    <w:rsid w:val="00962D16"/>
    <w:rsid w:val="00971E63"/>
    <w:rsid w:val="00972C1D"/>
    <w:rsid w:val="00992E7E"/>
    <w:rsid w:val="009D7AD7"/>
    <w:rsid w:val="009E015B"/>
    <w:rsid w:val="009E2DEB"/>
    <w:rsid w:val="009E30C3"/>
    <w:rsid w:val="009E50D4"/>
    <w:rsid w:val="009F7873"/>
    <w:rsid w:val="00A009EA"/>
    <w:rsid w:val="00A06281"/>
    <w:rsid w:val="00A0685C"/>
    <w:rsid w:val="00A10A03"/>
    <w:rsid w:val="00A24B69"/>
    <w:rsid w:val="00A317C0"/>
    <w:rsid w:val="00A31FB6"/>
    <w:rsid w:val="00A3571A"/>
    <w:rsid w:val="00A40BFF"/>
    <w:rsid w:val="00A64ADA"/>
    <w:rsid w:val="00A650BD"/>
    <w:rsid w:val="00A67A1F"/>
    <w:rsid w:val="00A702A3"/>
    <w:rsid w:val="00A70F2F"/>
    <w:rsid w:val="00A7396B"/>
    <w:rsid w:val="00A7413C"/>
    <w:rsid w:val="00A80FDB"/>
    <w:rsid w:val="00A84532"/>
    <w:rsid w:val="00A93C84"/>
    <w:rsid w:val="00AC16FA"/>
    <w:rsid w:val="00AC22A5"/>
    <w:rsid w:val="00AC568D"/>
    <w:rsid w:val="00AC7FDB"/>
    <w:rsid w:val="00AD22AE"/>
    <w:rsid w:val="00AD6B51"/>
    <w:rsid w:val="00AD78F0"/>
    <w:rsid w:val="00AE3F64"/>
    <w:rsid w:val="00AE40F8"/>
    <w:rsid w:val="00AE666C"/>
    <w:rsid w:val="00AE6E6D"/>
    <w:rsid w:val="00AF7BB2"/>
    <w:rsid w:val="00B03D33"/>
    <w:rsid w:val="00B1103C"/>
    <w:rsid w:val="00B32546"/>
    <w:rsid w:val="00B35A60"/>
    <w:rsid w:val="00B5765B"/>
    <w:rsid w:val="00B60A30"/>
    <w:rsid w:val="00B70CFB"/>
    <w:rsid w:val="00B751CA"/>
    <w:rsid w:val="00B775F0"/>
    <w:rsid w:val="00B804D5"/>
    <w:rsid w:val="00B85CCA"/>
    <w:rsid w:val="00B869F7"/>
    <w:rsid w:val="00B97A07"/>
    <w:rsid w:val="00B97E4F"/>
    <w:rsid w:val="00BA59B5"/>
    <w:rsid w:val="00BB00AB"/>
    <w:rsid w:val="00BB5899"/>
    <w:rsid w:val="00BC22DD"/>
    <w:rsid w:val="00BC6CD8"/>
    <w:rsid w:val="00BC7BDD"/>
    <w:rsid w:val="00BD3A4B"/>
    <w:rsid w:val="00BD7ED8"/>
    <w:rsid w:val="00BE015A"/>
    <w:rsid w:val="00BE3214"/>
    <w:rsid w:val="00BE6AC4"/>
    <w:rsid w:val="00BE7016"/>
    <w:rsid w:val="00C053F7"/>
    <w:rsid w:val="00C12857"/>
    <w:rsid w:val="00C15BD4"/>
    <w:rsid w:val="00C228F3"/>
    <w:rsid w:val="00C27A66"/>
    <w:rsid w:val="00C31B05"/>
    <w:rsid w:val="00C453CE"/>
    <w:rsid w:val="00C52FE5"/>
    <w:rsid w:val="00C54FD2"/>
    <w:rsid w:val="00C56119"/>
    <w:rsid w:val="00C57745"/>
    <w:rsid w:val="00C9105A"/>
    <w:rsid w:val="00C944C6"/>
    <w:rsid w:val="00CB08A8"/>
    <w:rsid w:val="00CB5413"/>
    <w:rsid w:val="00CC6F0A"/>
    <w:rsid w:val="00CD2656"/>
    <w:rsid w:val="00CE287E"/>
    <w:rsid w:val="00CF1395"/>
    <w:rsid w:val="00D055A1"/>
    <w:rsid w:val="00D06626"/>
    <w:rsid w:val="00D103E4"/>
    <w:rsid w:val="00D20377"/>
    <w:rsid w:val="00D340DD"/>
    <w:rsid w:val="00D35C73"/>
    <w:rsid w:val="00D46E28"/>
    <w:rsid w:val="00D47E54"/>
    <w:rsid w:val="00D50021"/>
    <w:rsid w:val="00D547C0"/>
    <w:rsid w:val="00D64012"/>
    <w:rsid w:val="00D7196F"/>
    <w:rsid w:val="00D76FA4"/>
    <w:rsid w:val="00D823B4"/>
    <w:rsid w:val="00D86668"/>
    <w:rsid w:val="00D872B9"/>
    <w:rsid w:val="00D87CCD"/>
    <w:rsid w:val="00D936C2"/>
    <w:rsid w:val="00DA10BA"/>
    <w:rsid w:val="00DA48FA"/>
    <w:rsid w:val="00DB4141"/>
    <w:rsid w:val="00DC2874"/>
    <w:rsid w:val="00DD00D3"/>
    <w:rsid w:val="00DE2DB3"/>
    <w:rsid w:val="00DE6873"/>
    <w:rsid w:val="00DF6C3C"/>
    <w:rsid w:val="00E00782"/>
    <w:rsid w:val="00E01E47"/>
    <w:rsid w:val="00E064E1"/>
    <w:rsid w:val="00E12F6C"/>
    <w:rsid w:val="00E1375B"/>
    <w:rsid w:val="00E13900"/>
    <w:rsid w:val="00E25FA7"/>
    <w:rsid w:val="00E270E9"/>
    <w:rsid w:val="00E432A5"/>
    <w:rsid w:val="00E560C8"/>
    <w:rsid w:val="00E61364"/>
    <w:rsid w:val="00E63FDF"/>
    <w:rsid w:val="00E649E0"/>
    <w:rsid w:val="00E66AA2"/>
    <w:rsid w:val="00E71DB1"/>
    <w:rsid w:val="00E934F9"/>
    <w:rsid w:val="00E973B9"/>
    <w:rsid w:val="00EA3493"/>
    <w:rsid w:val="00EB4DB6"/>
    <w:rsid w:val="00EB6967"/>
    <w:rsid w:val="00EC2543"/>
    <w:rsid w:val="00EC3081"/>
    <w:rsid w:val="00ED37EE"/>
    <w:rsid w:val="00ED77F9"/>
    <w:rsid w:val="00EE2696"/>
    <w:rsid w:val="00EE6FA7"/>
    <w:rsid w:val="00F01F95"/>
    <w:rsid w:val="00F04993"/>
    <w:rsid w:val="00F07769"/>
    <w:rsid w:val="00F07E19"/>
    <w:rsid w:val="00F2247D"/>
    <w:rsid w:val="00F31F8D"/>
    <w:rsid w:val="00F323EE"/>
    <w:rsid w:val="00F41A72"/>
    <w:rsid w:val="00F43A96"/>
    <w:rsid w:val="00F53C97"/>
    <w:rsid w:val="00F57AAA"/>
    <w:rsid w:val="00F70DA1"/>
    <w:rsid w:val="00F73575"/>
    <w:rsid w:val="00F74263"/>
    <w:rsid w:val="00F87604"/>
    <w:rsid w:val="00F94AF5"/>
    <w:rsid w:val="00FA7A09"/>
    <w:rsid w:val="00FB4877"/>
    <w:rsid w:val="00FB68C4"/>
    <w:rsid w:val="00FC05C1"/>
    <w:rsid w:val="00FC1436"/>
    <w:rsid w:val="00FD2016"/>
    <w:rsid w:val="00FF0F6C"/>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4</cp:revision>
  <cp:lastPrinted>2022-10-25T19:32:00Z</cp:lastPrinted>
  <dcterms:created xsi:type="dcterms:W3CDTF">2022-10-25T16:36:00Z</dcterms:created>
  <dcterms:modified xsi:type="dcterms:W3CDTF">2022-10-25T19:33:00Z</dcterms:modified>
</cp:coreProperties>
</file>