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C7F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319054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21ECA178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DFB2FAB" w14:textId="77777777" w:rsidR="00035640" w:rsidRDefault="004D5F49">
      <w:pPr>
        <w:spacing w:after="0" w:line="259" w:lineRule="auto"/>
        <w:ind w:left="89" w:right="13"/>
        <w:jc w:val="center"/>
      </w:pPr>
      <w:r>
        <w:rPr>
          <w:sz w:val="28"/>
        </w:rPr>
        <w:t xml:space="preserve">Rural Water District #4 Wagoner </w:t>
      </w:r>
    </w:p>
    <w:p w14:paraId="78607A00" w14:textId="77777777" w:rsidR="00035640" w:rsidRDefault="004D5F49">
      <w:pPr>
        <w:spacing w:after="0" w:line="259" w:lineRule="auto"/>
        <w:ind w:left="89"/>
        <w:jc w:val="center"/>
      </w:pPr>
      <w:r>
        <w:rPr>
          <w:sz w:val="28"/>
        </w:rPr>
        <w:t xml:space="preserve">County </w:t>
      </w:r>
      <w:r>
        <w:t xml:space="preserve"> </w:t>
      </w:r>
    </w:p>
    <w:p w14:paraId="28354BC3" w14:textId="77777777" w:rsidR="00035640" w:rsidRDefault="004D5F49">
      <w:pPr>
        <w:spacing w:after="0" w:line="259" w:lineRule="auto"/>
        <w:ind w:left="89" w:right="82"/>
        <w:jc w:val="center"/>
      </w:pPr>
      <w:r>
        <w:rPr>
          <w:sz w:val="28"/>
        </w:rPr>
        <w:t xml:space="preserve">Regular Board Meeting  </w:t>
      </w:r>
      <w:r>
        <w:t xml:space="preserve"> </w:t>
      </w:r>
    </w:p>
    <w:p w14:paraId="1FA831C3" w14:textId="51552A59" w:rsidR="00035640" w:rsidRDefault="00B950E8">
      <w:pPr>
        <w:spacing w:after="0" w:line="259" w:lineRule="auto"/>
        <w:ind w:left="89" w:right="79"/>
        <w:jc w:val="center"/>
      </w:pPr>
      <w:r>
        <w:rPr>
          <w:sz w:val="28"/>
        </w:rPr>
        <w:t>December</w:t>
      </w:r>
      <w:r w:rsidR="00001D76">
        <w:rPr>
          <w:sz w:val="28"/>
        </w:rPr>
        <w:t xml:space="preserve"> </w:t>
      </w:r>
      <w:r>
        <w:rPr>
          <w:sz w:val="28"/>
        </w:rPr>
        <w:t>13</w:t>
      </w:r>
      <w:r w:rsidR="004D5F49">
        <w:rPr>
          <w:sz w:val="28"/>
        </w:rPr>
        <w:t>, 202</w:t>
      </w:r>
      <w:r w:rsidR="00F41664">
        <w:rPr>
          <w:sz w:val="28"/>
        </w:rPr>
        <w:t>2</w:t>
      </w:r>
      <w:r w:rsidR="004D5F49">
        <w:rPr>
          <w:sz w:val="28"/>
        </w:rPr>
        <w:t xml:space="preserve"> </w:t>
      </w:r>
      <w:r w:rsidR="004D5F49">
        <w:t xml:space="preserve"> </w:t>
      </w:r>
    </w:p>
    <w:p w14:paraId="1289C8FB" w14:textId="77777777" w:rsidR="00035640" w:rsidRDefault="004D5F49">
      <w:pPr>
        <w:spacing w:after="0" w:line="259" w:lineRule="auto"/>
        <w:ind w:left="89" w:right="77"/>
        <w:jc w:val="center"/>
      </w:pPr>
      <w:r>
        <w:rPr>
          <w:sz w:val="28"/>
        </w:rPr>
        <w:t xml:space="preserve">7:00 PM </w:t>
      </w:r>
      <w:r>
        <w:t xml:space="preserve"> </w:t>
      </w:r>
    </w:p>
    <w:p w14:paraId="4AEFEF11" w14:textId="77777777" w:rsidR="00035640" w:rsidRDefault="004D5F49">
      <w:pPr>
        <w:spacing w:after="0" w:line="259" w:lineRule="auto"/>
        <w:ind w:left="89" w:right="78"/>
        <w:jc w:val="center"/>
      </w:pPr>
      <w:r>
        <w:rPr>
          <w:sz w:val="28"/>
        </w:rPr>
        <w:t xml:space="preserve">480-712-7555 ID: 1151-258-2331 </w:t>
      </w:r>
      <w:r>
        <w:t xml:space="preserve"> </w:t>
      </w:r>
    </w:p>
    <w:p w14:paraId="71B34D9E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6B59C90" w14:textId="77777777" w:rsidR="00035640" w:rsidRDefault="004D5F49">
      <w:pPr>
        <w:spacing w:after="0" w:line="259" w:lineRule="auto"/>
        <w:ind w:left="203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00440507" w14:textId="77777777" w:rsidR="00035640" w:rsidRDefault="004D5F49">
      <w:pPr>
        <w:numPr>
          <w:ilvl w:val="0"/>
          <w:numId w:val="1"/>
        </w:numPr>
        <w:ind w:hanging="449"/>
      </w:pPr>
      <w:r>
        <w:t xml:space="preserve">Call to order by Chairman Charles Stinnett.   </w:t>
      </w:r>
    </w:p>
    <w:p w14:paraId="4C81804F" w14:textId="77777777" w:rsidR="00035640" w:rsidRDefault="004D5F49">
      <w:pPr>
        <w:numPr>
          <w:ilvl w:val="0"/>
          <w:numId w:val="1"/>
        </w:numPr>
        <w:ind w:hanging="449"/>
      </w:pPr>
      <w:r>
        <w:t xml:space="preserve">Roll call by clerk.    </w:t>
      </w:r>
    </w:p>
    <w:p w14:paraId="6AACA084" w14:textId="7BBF6C6E" w:rsidR="00001D76" w:rsidRDefault="004D5F49">
      <w:pPr>
        <w:numPr>
          <w:ilvl w:val="0"/>
          <w:numId w:val="1"/>
        </w:numPr>
        <w:ind w:hanging="449"/>
      </w:pPr>
      <w:r>
        <w:t xml:space="preserve">Discussion and action on approval of the Minutes of the </w:t>
      </w:r>
      <w:r w:rsidR="00145C45">
        <w:t>11</w:t>
      </w:r>
      <w:r>
        <w:t>/</w:t>
      </w:r>
      <w:r w:rsidR="00F4101F">
        <w:t>8</w:t>
      </w:r>
      <w:r>
        <w:t>/202</w:t>
      </w:r>
      <w:r w:rsidR="00663659">
        <w:t>2</w:t>
      </w:r>
      <w:r>
        <w:t xml:space="preserve"> Regular Board Meeting. </w:t>
      </w:r>
    </w:p>
    <w:p w14:paraId="4C04EB91" w14:textId="719AA41C" w:rsidR="00035640" w:rsidRDefault="004D5F49">
      <w:pPr>
        <w:numPr>
          <w:ilvl w:val="0"/>
          <w:numId w:val="1"/>
        </w:numPr>
        <w:spacing w:after="332"/>
        <w:ind w:hanging="449"/>
      </w:pPr>
      <w:r>
        <w:t xml:space="preserve">Discussion and action on approval on items from citizens present.  </w:t>
      </w:r>
    </w:p>
    <w:p w14:paraId="73CE02A6" w14:textId="08596709" w:rsidR="00035640" w:rsidRDefault="004D5F49">
      <w:pPr>
        <w:numPr>
          <w:ilvl w:val="0"/>
          <w:numId w:val="1"/>
        </w:numPr>
        <w:ind w:hanging="449"/>
      </w:pPr>
      <w:r>
        <w:t xml:space="preserve">Discussion and review of the </w:t>
      </w:r>
      <w:r w:rsidR="00145C45">
        <w:t>Operations Manager’s Report.</w:t>
      </w:r>
      <w:r>
        <w:t xml:space="preserve">  </w:t>
      </w:r>
    </w:p>
    <w:p w14:paraId="41488680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Engineering Report.   </w:t>
      </w:r>
    </w:p>
    <w:p w14:paraId="165CC16E" w14:textId="77777777" w:rsidR="00035640" w:rsidRDefault="004D5F49">
      <w:pPr>
        <w:numPr>
          <w:ilvl w:val="0"/>
          <w:numId w:val="1"/>
        </w:numPr>
        <w:ind w:hanging="449"/>
      </w:pPr>
      <w:r>
        <w:t xml:space="preserve">Discussion and review of the Business Managers Report.   </w:t>
      </w:r>
    </w:p>
    <w:p w14:paraId="13A5612E" w14:textId="215A4811" w:rsidR="00AA2374" w:rsidRDefault="00AA2374">
      <w:pPr>
        <w:numPr>
          <w:ilvl w:val="0"/>
          <w:numId w:val="1"/>
        </w:numPr>
        <w:spacing w:after="310"/>
        <w:ind w:hanging="449"/>
      </w:pPr>
      <w:r>
        <w:t xml:space="preserve">Discussion and action on approval of </w:t>
      </w:r>
      <w:r w:rsidR="00145C45">
        <w:t xml:space="preserve">Disbursement Request #10 for </w:t>
      </w:r>
      <w:proofErr w:type="spellStart"/>
      <w:r w:rsidR="00145C45">
        <w:t>Daris</w:t>
      </w:r>
      <w:proofErr w:type="spellEnd"/>
      <w:r w:rsidR="00145C45">
        <w:t xml:space="preserve"> Contractors </w:t>
      </w:r>
      <w:r w:rsidR="00072175">
        <w:t>for $</w:t>
      </w:r>
      <w:r w:rsidR="00B72419">
        <w:t>497,946.60</w:t>
      </w:r>
      <w:r w:rsidR="00072175">
        <w:t xml:space="preserve"> </w:t>
      </w:r>
      <w:r w:rsidR="00145C45">
        <w:t>&amp; Po</w:t>
      </w:r>
      <w:r w:rsidR="00A40F90">
        <w:t xml:space="preserve">e </w:t>
      </w:r>
      <w:r w:rsidR="00145C45">
        <w:t>Engineering</w:t>
      </w:r>
      <w:r w:rsidR="00072175">
        <w:t xml:space="preserve"> for $16,983.67-</w:t>
      </w:r>
      <w:r w:rsidR="00145C45">
        <w:t xml:space="preserve"> WWTP.</w:t>
      </w:r>
    </w:p>
    <w:p w14:paraId="730BC210" w14:textId="14EDCA76" w:rsidR="00001D76" w:rsidRDefault="00001D76">
      <w:pPr>
        <w:numPr>
          <w:ilvl w:val="0"/>
          <w:numId w:val="1"/>
        </w:numPr>
        <w:ind w:hanging="449"/>
      </w:pPr>
      <w:r>
        <w:t xml:space="preserve">Discussion and action on approval of </w:t>
      </w:r>
      <w:r w:rsidR="00145C45">
        <w:t>Change Order #5 for $39,788.29 for WWTP.</w:t>
      </w:r>
    </w:p>
    <w:p w14:paraId="3568FA0D" w14:textId="63CE3010" w:rsidR="00001D76" w:rsidRDefault="00001D76">
      <w:pPr>
        <w:numPr>
          <w:ilvl w:val="0"/>
          <w:numId w:val="1"/>
        </w:numPr>
        <w:ind w:hanging="449"/>
      </w:pPr>
      <w:r>
        <w:t xml:space="preserve">Discussion and </w:t>
      </w:r>
      <w:r w:rsidR="00145C45">
        <w:t xml:space="preserve">review of </w:t>
      </w:r>
      <w:proofErr w:type="spellStart"/>
      <w:r w:rsidR="00145C45">
        <w:t>Oneta</w:t>
      </w:r>
      <w:proofErr w:type="spellEnd"/>
      <w:r w:rsidR="00145C45">
        <w:t xml:space="preserve"> Power Activity &amp; Variances.</w:t>
      </w:r>
    </w:p>
    <w:p w14:paraId="7A442161" w14:textId="4F8B1E8F" w:rsidR="00035640" w:rsidRDefault="00145C45">
      <w:pPr>
        <w:numPr>
          <w:ilvl w:val="0"/>
          <w:numId w:val="1"/>
        </w:numPr>
        <w:ind w:hanging="449"/>
      </w:pPr>
      <w:r>
        <w:t>Old Business.</w:t>
      </w:r>
    </w:p>
    <w:p w14:paraId="7E463A9C" w14:textId="5FFF3D67" w:rsidR="00FD49F1" w:rsidRDefault="00145C45">
      <w:pPr>
        <w:numPr>
          <w:ilvl w:val="0"/>
          <w:numId w:val="1"/>
        </w:numPr>
        <w:ind w:hanging="449"/>
      </w:pPr>
      <w:r>
        <w:t>New Business.</w:t>
      </w:r>
    </w:p>
    <w:p w14:paraId="0392B5DF" w14:textId="64EF2CCC" w:rsidR="00035640" w:rsidRDefault="00145C45" w:rsidP="00F4101F">
      <w:pPr>
        <w:numPr>
          <w:ilvl w:val="0"/>
          <w:numId w:val="1"/>
        </w:numPr>
        <w:ind w:hanging="449"/>
      </w:pPr>
      <w:r>
        <w:t>Claims List.</w:t>
      </w:r>
    </w:p>
    <w:p w14:paraId="6782F87A" w14:textId="6E33ADAA" w:rsidR="00F4101F" w:rsidRDefault="00145C45" w:rsidP="00F4101F">
      <w:pPr>
        <w:numPr>
          <w:ilvl w:val="0"/>
          <w:numId w:val="1"/>
        </w:numPr>
        <w:ind w:hanging="449"/>
      </w:pPr>
      <w:r>
        <w:t>Review of Investment Statement.</w:t>
      </w:r>
    </w:p>
    <w:p w14:paraId="2E57CF74" w14:textId="16D31D36" w:rsidR="00035640" w:rsidRDefault="00145C45">
      <w:pPr>
        <w:numPr>
          <w:ilvl w:val="0"/>
          <w:numId w:val="1"/>
        </w:numPr>
        <w:ind w:hanging="449"/>
      </w:pPr>
      <w:r>
        <w:t>Adjournment.</w:t>
      </w:r>
    </w:p>
    <w:p w14:paraId="0A325F00" w14:textId="31FE8117" w:rsidR="00035640" w:rsidRDefault="004D5F49">
      <w:pPr>
        <w:tabs>
          <w:tab w:val="right" w:pos="10282"/>
        </w:tabs>
        <w:spacing w:after="0" w:line="259" w:lineRule="auto"/>
        <w:ind w:left="0" w:firstLine="0"/>
      </w:pPr>
      <w:r>
        <w:rPr>
          <w:sz w:val="20"/>
        </w:rPr>
        <w:lastRenderedPageBreak/>
        <w:tab/>
      </w:r>
      <w:r>
        <w:t xml:space="preserve"> </w:t>
      </w:r>
    </w:p>
    <w:sectPr w:rsidR="00035640">
      <w:pgSz w:w="12240" w:h="15840"/>
      <w:pgMar w:top="1430" w:right="806" w:bottom="212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F1C2F"/>
    <w:multiLevelType w:val="hybridMultilevel"/>
    <w:tmpl w:val="31922428"/>
    <w:lvl w:ilvl="0" w:tplc="F7CCD4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C3747"/>
    <w:multiLevelType w:val="hybridMultilevel"/>
    <w:tmpl w:val="4FEA4C5A"/>
    <w:lvl w:ilvl="0" w:tplc="94BA3B60">
      <w:start w:val="1"/>
      <w:numFmt w:val="lowerLetter"/>
      <w:lvlText w:val="%1-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5F1F716D"/>
    <w:multiLevelType w:val="hybridMultilevel"/>
    <w:tmpl w:val="06845C54"/>
    <w:lvl w:ilvl="0" w:tplc="BFB87AA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A3B88"/>
    <w:multiLevelType w:val="hybridMultilevel"/>
    <w:tmpl w:val="2F5C2E7E"/>
    <w:lvl w:ilvl="0" w:tplc="9B3A8290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num w:numId="1" w16cid:durableId="634916638">
    <w:abstractNumId w:val="0"/>
  </w:num>
  <w:num w:numId="2" w16cid:durableId="1856532500">
    <w:abstractNumId w:val="4"/>
  </w:num>
  <w:num w:numId="3" w16cid:durableId="1657538485">
    <w:abstractNumId w:val="2"/>
  </w:num>
  <w:num w:numId="4" w16cid:durableId="1655186273">
    <w:abstractNumId w:val="3"/>
  </w:num>
  <w:num w:numId="5" w16cid:durableId="104078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40"/>
    <w:rsid w:val="00001D76"/>
    <w:rsid w:val="00035640"/>
    <w:rsid w:val="00072175"/>
    <w:rsid w:val="00145C45"/>
    <w:rsid w:val="00216EF8"/>
    <w:rsid w:val="00354B32"/>
    <w:rsid w:val="00442D35"/>
    <w:rsid w:val="004D5F49"/>
    <w:rsid w:val="00663659"/>
    <w:rsid w:val="006A0DD0"/>
    <w:rsid w:val="006D1AF7"/>
    <w:rsid w:val="00796149"/>
    <w:rsid w:val="009E48CF"/>
    <w:rsid w:val="00A20AD3"/>
    <w:rsid w:val="00A40F90"/>
    <w:rsid w:val="00AA2374"/>
    <w:rsid w:val="00AD43E8"/>
    <w:rsid w:val="00B72419"/>
    <w:rsid w:val="00B950E8"/>
    <w:rsid w:val="00BE24E6"/>
    <w:rsid w:val="00F4101F"/>
    <w:rsid w:val="00F41664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1343"/>
  <w15:docId w15:val="{D5A415DF-EF93-4B11-A47C-F1C8A4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70" w:lineRule="auto"/>
      <w:ind w:left="4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Water District #4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7</cp:revision>
  <cp:lastPrinted>2022-12-08T17:20:00Z</cp:lastPrinted>
  <dcterms:created xsi:type="dcterms:W3CDTF">2022-12-06T19:01:00Z</dcterms:created>
  <dcterms:modified xsi:type="dcterms:W3CDTF">2022-12-08T17:20:00Z</dcterms:modified>
</cp:coreProperties>
</file>